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D28F" w14:textId="77777777" w:rsidR="0024207A" w:rsidRPr="00D01A5A" w:rsidRDefault="002C106F" w:rsidP="005A0F17">
      <w:pPr>
        <w:spacing w:after="0"/>
        <w:ind w:left="5184"/>
        <w:jc w:val="both"/>
        <w:rPr>
          <w:rFonts w:ascii="Times New Roman" w:hAnsi="Times New Roman" w:cs="Times New Roman"/>
          <w:sz w:val="24"/>
          <w:szCs w:val="24"/>
        </w:rPr>
      </w:pPr>
      <w:r w:rsidRPr="00D01A5A">
        <w:rPr>
          <w:rFonts w:ascii="Times New Roman" w:hAnsi="Times New Roman" w:cs="Times New Roman"/>
          <w:sz w:val="24"/>
          <w:szCs w:val="24"/>
        </w:rPr>
        <w:t xml:space="preserve">PATVIRTINTA </w:t>
      </w:r>
    </w:p>
    <w:p w14:paraId="0990AA23" w14:textId="6C447BA2" w:rsidR="0024207A" w:rsidRPr="00D01A5A" w:rsidRDefault="0024207A" w:rsidP="005A0F17">
      <w:pPr>
        <w:spacing w:after="0"/>
        <w:ind w:left="5184"/>
        <w:jc w:val="both"/>
        <w:rPr>
          <w:rFonts w:ascii="Times New Roman" w:hAnsi="Times New Roman" w:cs="Times New Roman"/>
          <w:sz w:val="24"/>
          <w:szCs w:val="24"/>
        </w:rPr>
      </w:pPr>
      <w:r w:rsidRPr="00D01A5A">
        <w:rPr>
          <w:rFonts w:ascii="Times New Roman" w:hAnsi="Times New Roman" w:cs="Times New Roman"/>
          <w:sz w:val="24"/>
          <w:szCs w:val="24"/>
        </w:rPr>
        <w:t xml:space="preserve">Šiaulių r. Dubysos aukštupio mokyklos </w:t>
      </w:r>
      <w:r w:rsidR="002C106F" w:rsidRPr="00D01A5A">
        <w:rPr>
          <w:rFonts w:ascii="Times New Roman" w:hAnsi="Times New Roman" w:cs="Times New Roman"/>
          <w:sz w:val="24"/>
          <w:szCs w:val="24"/>
        </w:rPr>
        <w:t xml:space="preserve"> </w:t>
      </w:r>
    </w:p>
    <w:p w14:paraId="40D32B04" w14:textId="35466DCE" w:rsidR="0024207A" w:rsidRPr="00D01A5A" w:rsidRDefault="002C106F" w:rsidP="005A0F17">
      <w:pPr>
        <w:spacing w:after="0"/>
        <w:ind w:left="3888" w:firstLine="1296"/>
        <w:jc w:val="both"/>
        <w:rPr>
          <w:rFonts w:ascii="Times New Roman" w:hAnsi="Times New Roman" w:cs="Times New Roman"/>
          <w:sz w:val="24"/>
          <w:szCs w:val="24"/>
        </w:rPr>
      </w:pPr>
      <w:r w:rsidRPr="00D01A5A">
        <w:rPr>
          <w:rFonts w:ascii="Times New Roman" w:hAnsi="Times New Roman" w:cs="Times New Roman"/>
          <w:sz w:val="24"/>
          <w:szCs w:val="24"/>
        </w:rPr>
        <w:t>direktoriaus 20</w:t>
      </w:r>
      <w:r w:rsidR="0024207A" w:rsidRPr="00D01A5A">
        <w:rPr>
          <w:rFonts w:ascii="Times New Roman" w:hAnsi="Times New Roman" w:cs="Times New Roman"/>
          <w:sz w:val="24"/>
          <w:szCs w:val="24"/>
        </w:rPr>
        <w:t>20</w:t>
      </w:r>
      <w:r w:rsidRPr="00D01A5A">
        <w:rPr>
          <w:rFonts w:ascii="Times New Roman" w:hAnsi="Times New Roman" w:cs="Times New Roman"/>
          <w:sz w:val="24"/>
          <w:szCs w:val="24"/>
        </w:rPr>
        <w:t xml:space="preserve"> m. </w:t>
      </w:r>
      <w:r w:rsidR="00F77425">
        <w:rPr>
          <w:rFonts w:ascii="Times New Roman" w:hAnsi="Times New Roman" w:cs="Times New Roman"/>
          <w:sz w:val="24"/>
          <w:szCs w:val="24"/>
        </w:rPr>
        <w:t>gruodž</w:t>
      </w:r>
      <w:r w:rsidRPr="00D01A5A">
        <w:rPr>
          <w:rFonts w:ascii="Times New Roman" w:hAnsi="Times New Roman" w:cs="Times New Roman"/>
          <w:sz w:val="24"/>
          <w:szCs w:val="24"/>
        </w:rPr>
        <w:t xml:space="preserve">io </w:t>
      </w:r>
      <w:r w:rsidR="00F77425">
        <w:rPr>
          <w:rFonts w:ascii="Times New Roman" w:hAnsi="Times New Roman" w:cs="Times New Roman"/>
          <w:sz w:val="24"/>
          <w:szCs w:val="24"/>
        </w:rPr>
        <w:t xml:space="preserve">1 </w:t>
      </w:r>
      <w:r w:rsidRPr="00D01A5A">
        <w:rPr>
          <w:rFonts w:ascii="Times New Roman" w:hAnsi="Times New Roman" w:cs="Times New Roman"/>
          <w:sz w:val="24"/>
          <w:szCs w:val="24"/>
        </w:rPr>
        <w:t xml:space="preserve">d. </w:t>
      </w:r>
    </w:p>
    <w:p w14:paraId="57C6C746" w14:textId="3C4C3572" w:rsidR="0024207A" w:rsidRPr="00D01A5A" w:rsidRDefault="002C106F" w:rsidP="005A0F17">
      <w:pPr>
        <w:spacing w:after="0"/>
        <w:ind w:left="3888" w:firstLine="1296"/>
        <w:jc w:val="both"/>
        <w:rPr>
          <w:rFonts w:ascii="Times New Roman" w:hAnsi="Times New Roman" w:cs="Times New Roman"/>
          <w:sz w:val="24"/>
          <w:szCs w:val="24"/>
        </w:rPr>
      </w:pPr>
      <w:r w:rsidRPr="00D01A5A">
        <w:rPr>
          <w:rFonts w:ascii="Times New Roman" w:hAnsi="Times New Roman" w:cs="Times New Roman"/>
          <w:sz w:val="24"/>
          <w:szCs w:val="24"/>
        </w:rPr>
        <w:t>įsakymu Nr. V</w:t>
      </w:r>
      <w:r w:rsidR="00F77425">
        <w:rPr>
          <w:rFonts w:ascii="Times New Roman" w:hAnsi="Times New Roman" w:cs="Times New Roman"/>
          <w:sz w:val="24"/>
          <w:szCs w:val="24"/>
        </w:rPr>
        <w:t>-81</w:t>
      </w:r>
    </w:p>
    <w:p w14:paraId="4F4AFC69" w14:textId="77777777" w:rsidR="0024207A" w:rsidRPr="00D01A5A" w:rsidRDefault="0024207A" w:rsidP="005A0F17">
      <w:pPr>
        <w:spacing w:after="0"/>
        <w:ind w:left="3888" w:firstLine="1296"/>
        <w:jc w:val="both"/>
        <w:rPr>
          <w:rFonts w:ascii="Times New Roman" w:hAnsi="Times New Roman" w:cs="Times New Roman"/>
          <w:sz w:val="24"/>
          <w:szCs w:val="24"/>
        </w:rPr>
      </w:pPr>
    </w:p>
    <w:p w14:paraId="08BC91FE" w14:textId="76C4ADAF" w:rsidR="005A0F17" w:rsidRPr="00D01A5A" w:rsidRDefault="0024207A" w:rsidP="004B5B23">
      <w:pPr>
        <w:spacing w:after="0"/>
        <w:jc w:val="center"/>
        <w:rPr>
          <w:rFonts w:ascii="Times New Roman" w:hAnsi="Times New Roman" w:cs="Times New Roman"/>
          <w:b/>
          <w:bCs/>
          <w:sz w:val="24"/>
          <w:szCs w:val="24"/>
        </w:rPr>
      </w:pPr>
      <w:r w:rsidRPr="00D01A5A">
        <w:rPr>
          <w:rFonts w:ascii="Times New Roman" w:hAnsi="Times New Roman" w:cs="Times New Roman"/>
          <w:b/>
          <w:bCs/>
          <w:sz w:val="24"/>
          <w:szCs w:val="24"/>
        </w:rPr>
        <w:t xml:space="preserve">ŠIAULIŲ R. </w:t>
      </w:r>
      <w:r w:rsidR="005A0F17" w:rsidRPr="00D01A5A">
        <w:rPr>
          <w:rFonts w:ascii="Times New Roman" w:hAnsi="Times New Roman" w:cs="Times New Roman"/>
          <w:b/>
          <w:bCs/>
          <w:sz w:val="24"/>
          <w:szCs w:val="24"/>
        </w:rPr>
        <w:t>DUBYSOS AUKŠTUPIO</w:t>
      </w:r>
      <w:r w:rsidRPr="00D01A5A">
        <w:rPr>
          <w:rFonts w:ascii="Times New Roman" w:hAnsi="Times New Roman" w:cs="Times New Roman"/>
          <w:b/>
          <w:bCs/>
          <w:sz w:val="24"/>
          <w:szCs w:val="24"/>
        </w:rPr>
        <w:t xml:space="preserve"> MOKYKLOS</w:t>
      </w:r>
    </w:p>
    <w:p w14:paraId="3606CC14" w14:textId="2D6E3412" w:rsidR="0024207A" w:rsidRPr="00D01A5A" w:rsidRDefault="002C106F" w:rsidP="004B5B23">
      <w:pPr>
        <w:spacing w:after="0"/>
        <w:jc w:val="center"/>
        <w:rPr>
          <w:rFonts w:ascii="Times New Roman" w:hAnsi="Times New Roman" w:cs="Times New Roman"/>
          <w:b/>
          <w:bCs/>
          <w:sz w:val="24"/>
          <w:szCs w:val="24"/>
        </w:rPr>
      </w:pPr>
      <w:r w:rsidRPr="00D01A5A">
        <w:rPr>
          <w:rFonts w:ascii="Times New Roman" w:hAnsi="Times New Roman" w:cs="Times New Roman"/>
          <w:b/>
          <w:bCs/>
          <w:sz w:val="24"/>
          <w:szCs w:val="24"/>
        </w:rPr>
        <w:t xml:space="preserve">TARNYBINIO </w:t>
      </w:r>
      <w:r w:rsidR="005A0F17" w:rsidRPr="00D01A5A">
        <w:rPr>
          <w:rFonts w:ascii="Times New Roman" w:hAnsi="Times New Roman" w:cs="Times New Roman"/>
          <w:b/>
          <w:bCs/>
          <w:sz w:val="24"/>
          <w:szCs w:val="24"/>
        </w:rPr>
        <w:t>LE</w:t>
      </w:r>
      <w:r w:rsidR="00777541">
        <w:rPr>
          <w:rFonts w:ascii="Times New Roman" w:hAnsi="Times New Roman" w:cs="Times New Roman"/>
          <w:b/>
          <w:bCs/>
          <w:sz w:val="24"/>
          <w:szCs w:val="24"/>
        </w:rPr>
        <w:t>N</w:t>
      </w:r>
      <w:r w:rsidR="005A0F17" w:rsidRPr="00D01A5A">
        <w:rPr>
          <w:rFonts w:ascii="Times New Roman" w:hAnsi="Times New Roman" w:cs="Times New Roman"/>
          <w:b/>
          <w:bCs/>
          <w:sz w:val="24"/>
          <w:szCs w:val="24"/>
        </w:rPr>
        <w:t xml:space="preserve">GVOJO </w:t>
      </w:r>
      <w:r w:rsidRPr="00D01A5A">
        <w:rPr>
          <w:rFonts w:ascii="Times New Roman" w:hAnsi="Times New Roman" w:cs="Times New Roman"/>
          <w:b/>
          <w:bCs/>
          <w:sz w:val="24"/>
          <w:szCs w:val="24"/>
        </w:rPr>
        <w:t>AUTOMOBILIO NAUDOJIMO TAISYKLĖS</w:t>
      </w:r>
    </w:p>
    <w:p w14:paraId="44C556DC" w14:textId="77777777" w:rsidR="009A492B" w:rsidRPr="00D01A5A" w:rsidRDefault="009A492B" w:rsidP="004B5B23">
      <w:pPr>
        <w:spacing w:after="0"/>
        <w:jc w:val="both"/>
        <w:rPr>
          <w:rFonts w:ascii="Times New Roman" w:hAnsi="Times New Roman" w:cs="Times New Roman"/>
          <w:b/>
          <w:bCs/>
          <w:sz w:val="24"/>
          <w:szCs w:val="24"/>
        </w:rPr>
      </w:pPr>
    </w:p>
    <w:p w14:paraId="12A092E4" w14:textId="1DC6F176" w:rsidR="0024207A" w:rsidRPr="00D01A5A" w:rsidRDefault="002C106F" w:rsidP="00C43531">
      <w:pPr>
        <w:pStyle w:val="Sraopastraipa"/>
        <w:numPr>
          <w:ilvl w:val="0"/>
          <w:numId w:val="1"/>
        </w:numPr>
        <w:jc w:val="center"/>
        <w:rPr>
          <w:rFonts w:ascii="Times New Roman" w:hAnsi="Times New Roman" w:cs="Times New Roman"/>
          <w:b/>
          <w:bCs/>
          <w:sz w:val="24"/>
          <w:szCs w:val="24"/>
        </w:rPr>
      </w:pPr>
      <w:r w:rsidRPr="00D01A5A">
        <w:rPr>
          <w:rFonts w:ascii="Times New Roman" w:hAnsi="Times New Roman" w:cs="Times New Roman"/>
          <w:b/>
          <w:bCs/>
          <w:sz w:val="24"/>
          <w:szCs w:val="24"/>
        </w:rPr>
        <w:t>BENDROSIOS NUOSTATOS</w:t>
      </w:r>
    </w:p>
    <w:p w14:paraId="1F410E1B" w14:textId="439B4B47" w:rsidR="00306EDD" w:rsidRPr="00D01A5A" w:rsidRDefault="00306EDD" w:rsidP="004B5B23">
      <w:pPr>
        <w:ind w:left="60" w:firstLine="720"/>
        <w:jc w:val="both"/>
        <w:rPr>
          <w:rFonts w:ascii="Times New Roman" w:hAnsi="Times New Roman" w:cs="Times New Roman"/>
          <w:b/>
          <w:bCs/>
          <w:sz w:val="24"/>
          <w:szCs w:val="24"/>
        </w:rPr>
      </w:pPr>
      <w:r w:rsidRPr="00D01A5A">
        <w:rPr>
          <w:rFonts w:ascii="Times New Roman" w:hAnsi="Times New Roman" w:cs="Times New Roman"/>
          <w:sz w:val="24"/>
          <w:szCs w:val="24"/>
        </w:rPr>
        <w:t xml:space="preserve">Šiaulių r. Dubysos aukštupio mokyklos  tarnybinio lengvojo automobilio naudojimo taisyklės </w:t>
      </w:r>
      <w:r w:rsidR="00746A53" w:rsidRPr="00D01A5A">
        <w:rPr>
          <w:rFonts w:ascii="Times New Roman" w:hAnsi="Times New Roman" w:cs="Times New Roman"/>
          <w:sz w:val="24"/>
          <w:szCs w:val="24"/>
        </w:rPr>
        <w:t xml:space="preserve">parengtos </w:t>
      </w:r>
      <w:r w:rsidRPr="00D01A5A">
        <w:rPr>
          <w:rFonts w:ascii="Times New Roman" w:hAnsi="Times New Roman" w:cs="Times New Roman"/>
          <w:sz w:val="24"/>
          <w:szCs w:val="24"/>
        </w:rPr>
        <w:t>pagal Pavyzdines tarnybinių lengvųjų automobilių naudojimo biudžetinėse įstaigose taisykles, patvirtintas Lietuvos Respublikos Vyriausybės 2009 m. gegužės 27 d. nutarimu Nr. 543 „Dėl pavyzdinių tarnybinių lengvųjų automobilių naudojimo biudžetinėse įstaigose taisyklių patvirtinimo“.</w:t>
      </w:r>
    </w:p>
    <w:p w14:paraId="2F9147D7" w14:textId="004A3E5B" w:rsidR="0024207A"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 xml:space="preserve">1. </w:t>
      </w:r>
      <w:r w:rsidR="0024207A" w:rsidRPr="00D01A5A">
        <w:rPr>
          <w:rFonts w:ascii="Times New Roman" w:hAnsi="Times New Roman" w:cs="Times New Roman"/>
          <w:sz w:val="24"/>
          <w:szCs w:val="24"/>
        </w:rPr>
        <w:t xml:space="preserve">Šiaulių r. Dubysos aukštupio mokyklos  </w:t>
      </w:r>
      <w:r w:rsidRPr="00D01A5A">
        <w:rPr>
          <w:rFonts w:ascii="Times New Roman" w:hAnsi="Times New Roman" w:cs="Times New Roman"/>
          <w:sz w:val="24"/>
          <w:szCs w:val="24"/>
        </w:rPr>
        <w:t xml:space="preserve">tarnybinio lengvojo automobilio naudojimo taisyklės (toliau – Taisyklės) nustato </w:t>
      </w:r>
      <w:r w:rsidR="0024207A" w:rsidRPr="00D01A5A">
        <w:rPr>
          <w:rFonts w:ascii="Times New Roman" w:hAnsi="Times New Roman" w:cs="Times New Roman"/>
          <w:sz w:val="24"/>
          <w:szCs w:val="24"/>
        </w:rPr>
        <w:t>Dubysos aukštupio mokyklos</w:t>
      </w:r>
      <w:r w:rsidRPr="00D01A5A">
        <w:rPr>
          <w:rFonts w:ascii="Times New Roman" w:hAnsi="Times New Roman" w:cs="Times New Roman"/>
          <w:sz w:val="24"/>
          <w:szCs w:val="24"/>
        </w:rPr>
        <w:t xml:space="preserve"> (toliau – </w:t>
      </w:r>
      <w:r w:rsidR="0024207A" w:rsidRPr="00D01A5A">
        <w:rPr>
          <w:rFonts w:ascii="Times New Roman" w:hAnsi="Times New Roman" w:cs="Times New Roman"/>
          <w:sz w:val="24"/>
          <w:szCs w:val="24"/>
        </w:rPr>
        <w:t>Mokykla</w:t>
      </w:r>
      <w:r w:rsidRPr="00D01A5A">
        <w:rPr>
          <w:rFonts w:ascii="Times New Roman" w:hAnsi="Times New Roman" w:cs="Times New Roman"/>
          <w:sz w:val="24"/>
          <w:szCs w:val="24"/>
        </w:rPr>
        <w:t>) tarnybinio</w:t>
      </w:r>
      <w:r w:rsidR="005A0F17" w:rsidRPr="00D01A5A">
        <w:rPr>
          <w:rFonts w:ascii="Times New Roman" w:hAnsi="Times New Roman" w:cs="Times New Roman"/>
          <w:sz w:val="24"/>
          <w:szCs w:val="24"/>
        </w:rPr>
        <w:t xml:space="preserve"> lengvojo</w:t>
      </w:r>
      <w:r w:rsidRPr="00D01A5A">
        <w:rPr>
          <w:rFonts w:ascii="Times New Roman" w:hAnsi="Times New Roman" w:cs="Times New Roman"/>
          <w:sz w:val="24"/>
          <w:szCs w:val="24"/>
        </w:rPr>
        <w:t xml:space="preserve"> automobilio naudojimo, saugojimo, žymėjimo, techninės priežiūros, remonto, ridos</w:t>
      </w:r>
      <w:r w:rsidR="005A0F17" w:rsidRPr="00D01A5A">
        <w:rPr>
          <w:rFonts w:ascii="Times New Roman" w:hAnsi="Times New Roman" w:cs="Times New Roman"/>
          <w:sz w:val="24"/>
          <w:szCs w:val="24"/>
        </w:rPr>
        <w:t>,</w:t>
      </w:r>
      <w:r w:rsidRPr="00D01A5A">
        <w:rPr>
          <w:rFonts w:ascii="Times New Roman" w:hAnsi="Times New Roman" w:cs="Times New Roman"/>
          <w:sz w:val="24"/>
          <w:szCs w:val="24"/>
        </w:rPr>
        <w:t xml:space="preserve"> degalų apskaitos </w:t>
      </w:r>
      <w:r w:rsidR="005A0F17" w:rsidRPr="00D01A5A">
        <w:rPr>
          <w:rFonts w:ascii="Times New Roman" w:hAnsi="Times New Roman" w:cs="Times New Roman"/>
          <w:sz w:val="24"/>
          <w:szCs w:val="24"/>
        </w:rPr>
        <w:t>ir naudojimo</w:t>
      </w:r>
      <w:r w:rsidRPr="00D01A5A">
        <w:rPr>
          <w:rFonts w:ascii="Times New Roman" w:hAnsi="Times New Roman" w:cs="Times New Roman"/>
          <w:sz w:val="24"/>
          <w:szCs w:val="24"/>
        </w:rPr>
        <w:t xml:space="preserve"> tvarką. </w:t>
      </w:r>
    </w:p>
    <w:p w14:paraId="39BB1953" w14:textId="3905CBD8" w:rsidR="0024207A" w:rsidRPr="00D01A5A" w:rsidRDefault="0052564A"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2</w:t>
      </w:r>
      <w:r w:rsidR="002C106F" w:rsidRPr="00D01A5A">
        <w:rPr>
          <w:rFonts w:ascii="Times New Roman" w:hAnsi="Times New Roman" w:cs="Times New Roman"/>
          <w:sz w:val="24"/>
          <w:szCs w:val="24"/>
        </w:rPr>
        <w:t xml:space="preserve">. Šiose Taisyklėse vartojamos sąvokos: </w:t>
      </w:r>
    </w:p>
    <w:p w14:paraId="523D74CE" w14:textId="31C8A8CE" w:rsidR="0024207A" w:rsidRPr="00D01A5A" w:rsidRDefault="0052564A"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2</w:t>
      </w:r>
      <w:r w:rsidR="002C106F" w:rsidRPr="00D01A5A">
        <w:rPr>
          <w:rFonts w:ascii="Times New Roman" w:hAnsi="Times New Roman" w:cs="Times New Roman"/>
          <w:sz w:val="24"/>
          <w:szCs w:val="24"/>
        </w:rPr>
        <w:t xml:space="preserve">.1. Tarnybinis automobilis – automobilis, paskirtas naudotis </w:t>
      </w:r>
      <w:r w:rsidR="0024207A" w:rsidRPr="00D01A5A">
        <w:rPr>
          <w:rFonts w:ascii="Times New Roman" w:hAnsi="Times New Roman" w:cs="Times New Roman"/>
          <w:sz w:val="24"/>
          <w:szCs w:val="24"/>
        </w:rPr>
        <w:t>Mokyklos</w:t>
      </w:r>
      <w:r w:rsidR="002C106F" w:rsidRPr="00D01A5A">
        <w:rPr>
          <w:rFonts w:ascii="Times New Roman" w:hAnsi="Times New Roman" w:cs="Times New Roman"/>
          <w:sz w:val="24"/>
          <w:szCs w:val="24"/>
        </w:rPr>
        <w:t xml:space="preserve"> darbuotojams tarnybinėms užduotims ir funkcijoms atlikti. </w:t>
      </w:r>
    </w:p>
    <w:p w14:paraId="5289CBB2" w14:textId="58767D23" w:rsidR="0024207A" w:rsidRPr="00D01A5A" w:rsidRDefault="0052564A"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3</w:t>
      </w:r>
      <w:r w:rsidR="002C106F" w:rsidRPr="00D01A5A">
        <w:rPr>
          <w:rFonts w:ascii="Times New Roman" w:hAnsi="Times New Roman" w:cs="Times New Roman"/>
          <w:sz w:val="24"/>
          <w:szCs w:val="24"/>
        </w:rPr>
        <w:t xml:space="preserve">. </w:t>
      </w:r>
      <w:r w:rsidR="0024207A" w:rsidRPr="00D01A5A">
        <w:rPr>
          <w:rFonts w:ascii="Times New Roman" w:hAnsi="Times New Roman" w:cs="Times New Roman"/>
          <w:sz w:val="24"/>
          <w:szCs w:val="24"/>
        </w:rPr>
        <w:t>Mokykla</w:t>
      </w:r>
      <w:r w:rsidR="002C106F" w:rsidRPr="00D01A5A">
        <w:rPr>
          <w:rFonts w:ascii="Times New Roman" w:hAnsi="Times New Roman" w:cs="Times New Roman"/>
          <w:sz w:val="24"/>
          <w:szCs w:val="24"/>
        </w:rPr>
        <w:t xml:space="preserve"> užtikrin</w:t>
      </w:r>
      <w:r w:rsidRPr="00D01A5A">
        <w:rPr>
          <w:rFonts w:ascii="Times New Roman" w:hAnsi="Times New Roman" w:cs="Times New Roman"/>
          <w:sz w:val="24"/>
          <w:szCs w:val="24"/>
        </w:rPr>
        <w:t>a</w:t>
      </w:r>
      <w:r w:rsidR="002C106F" w:rsidRPr="00D01A5A">
        <w:rPr>
          <w:rFonts w:ascii="Times New Roman" w:hAnsi="Times New Roman" w:cs="Times New Roman"/>
          <w:sz w:val="24"/>
          <w:szCs w:val="24"/>
        </w:rPr>
        <w:t xml:space="preserve"> lėšų tarnybiniams automobiliams išlaikyti racionalų panaudojimą, kontroliuo</w:t>
      </w:r>
      <w:r w:rsidRPr="00D01A5A">
        <w:rPr>
          <w:rFonts w:ascii="Times New Roman" w:hAnsi="Times New Roman" w:cs="Times New Roman"/>
          <w:sz w:val="24"/>
          <w:szCs w:val="24"/>
        </w:rPr>
        <w:t>ja</w:t>
      </w:r>
      <w:r w:rsidR="002C106F" w:rsidRPr="00D01A5A">
        <w:rPr>
          <w:rFonts w:ascii="Times New Roman" w:hAnsi="Times New Roman" w:cs="Times New Roman"/>
          <w:sz w:val="24"/>
          <w:szCs w:val="24"/>
        </w:rPr>
        <w:t>, kad tarnybinis automobilis būtų tinkamai saugomas</w:t>
      </w:r>
      <w:r w:rsidRPr="00D01A5A">
        <w:rPr>
          <w:rFonts w:ascii="Times New Roman" w:hAnsi="Times New Roman" w:cs="Times New Roman"/>
          <w:sz w:val="24"/>
          <w:szCs w:val="24"/>
        </w:rPr>
        <w:t xml:space="preserve"> ir</w:t>
      </w:r>
      <w:r w:rsidR="002C106F" w:rsidRPr="00D01A5A">
        <w:rPr>
          <w:rFonts w:ascii="Times New Roman" w:hAnsi="Times New Roman" w:cs="Times New Roman"/>
          <w:sz w:val="24"/>
          <w:szCs w:val="24"/>
        </w:rPr>
        <w:t xml:space="preserve"> naudojamas</w:t>
      </w:r>
      <w:r w:rsidRPr="00D01A5A">
        <w:rPr>
          <w:rFonts w:ascii="Times New Roman" w:hAnsi="Times New Roman" w:cs="Times New Roman"/>
          <w:sz w:val="24"/>
          <w:szCs w:val="24"/>
        </w:rPr>
        <w:t>.</w:t>
      </w:r>
      <w:r w:rsidR="002C106F" w:rsidRPr="00D01A5A">
        <w:rPr>
          <w:rFonts w:ascii="Times New Roman" w:hAnsi="Times New Roman" w:cs="Times New Roman"/>
          <w:sz w:val="24"/>
          <w:szCs w:val="24"/>
        </w:rPr>
        <w:t xml:space="preserve"> </w:t>
      </w:r>
    </w:p>
    <w:p w14:paraId="113DF96D" w14:textId="77777777" w:rsidR="0024207A" w:rsidRPr="00D01A5A" w:rsidRDefault="0024207A" w:rsidP="004B5B23">
      <w:pPr>
        <w:spacing w:after="0"/>
        <w:ind w:firstLine="1296"/>
        <w:jc w:val="both"/>
        <w:rPr>
          <w:rFonts w:ascii="Times New Roman" w:hAnsi="Times New Roman" w:cs="Times New Roman"/>
          <w:sz w:val="24"/>
          <w:szCs w:val="24"/>
        </w:rPr>
      </w:pPr>
    </w:p>
    <w:p w14:paraId="546697EC" w14:textId="4EE3F4E2" w:rsidR="0024207A" w:rsidRPr="00D01A5A" w:rsidRDefault="002C106F" w:rsidP="00C43531">
      <w:pPr>
        <w:spacing w:after="0"/>
        <w:ind w:firstLine="1296"/>
        <w:jc w:val="center"/>
        <w:rPr>
          <w:rFonts w:ascii="Times New Roman" w:hAnsi="Times New Roman" w:cs="Times New Roman"/>
          <w:b/>
          <w:bCs/>
          <w:sz w:val="24"/>
          <w:szCs w:val="24"/>
        </w:rPr>
      </w:pPr>
      <w:r w:rsidRPr="00D01A5A">
        <w:rPr>
          <w:rFonts w:ascii="Times New Roman" w:hAnsi="Times New Roman" w:cs="Times New Roman"/>
          <w:b/>
          <w:bCs/>
          <w:sz w:val="24"/>
          <w:szCs w:val="24"/>
        </w:rPr>
        <w:t>II. TARNYBINI</w:t>
      </w:r>
      <w:r w:rsidR="0024207A" w:rsidRPr="00D01A5A">
        <w:rPr>
          <w:rFonts w:ascii="Times New Roman" w:hAnsi="Times New Roman" w:cs="Times New Roman"/>
          <w:b/>
          <w:bCs/>
          <w:sz w:val="24"/>
          <w:szCs w:val="24"/>
        </w:rPr>
        <w:t>O</w:t>
      </w:r>
      <w:r w:rsidRPr="00D01A5A">
        <w:rPr>
          <w:rFonts w:ascii="Times New Roman" w:hAnsi="Times New Roman" w:cs="Times New Roman"/>
          <w:b/>
          <w:bCs/>
          <w:sz w:val="24"/>
          <w:szCs w:val="24"/>
        </w:rPr>
        <w:t xml:space="preserve"> AUTOMOBILI</w:t>
      </w:r>
      <w:r w:rsidR="0024207A" w:rsidRPr="00D01A5A">
        <w:rPr>
          <w:rFonts w:ascii="Times New Roman" w:hAnsi="Times New Roman" w:cs="Times New Roman"/>
          <w:b/>
          <w:bCs/>
          <w:sz w:val="24"/>
          <w:szCs w:val="24"/>
        </w:rPr>
        <w:t>O</w:t>
      </w:r>
      <w:r w:rsidRPr="00D01A5A">
        <w:rPr>
          <w:rFonts w:ascii="Times New Roman" w:hAnsi="Times New Roman" w:cs="Times New Roman"/>
          <w:b/>
          <w:bCs/>
          <w:sz w:val="24"/>
          <w:szCs w:val="24"/>
        </w:rPr>
        <w:t xml:space="preserve"> NAUDOJIMAS</w:t>
      </w:r>
    </w:p>
    <w:p w14:paraId="549ABA25" w14:textId="77777777" w:rsidR="0024207A" w:rsidRPr="00D01A5A" w:rsidRDefault="0024207A" w:rsidP="004B5B23">
      <w:pPr>
        <w:spacing w:after="0"/>
        <w:ind w:firstLine="1296"/>
        <w:jc w:val="both"/>
        <w:rPr>
          <w:rFonts w:ascii="Times New Roman" w:hAnsi="Times New Roman" w:cs="Times New Roman"/>
          <w:sz w:val="24"/>
          <w:szCs w:val="24"/>
        </w:rPr>
      </w:pPr>
    </w:p>
    <w:p w14:paraId="54BD5E6A" w14:textId="684CAC41" w:rsidR="0052564A" w:rsidRPr="00D01A5A" w:rsidRDefault="0052564A"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4. Tarnybinis automobilis naudojamas mokyklos darbuotojams tarnybinėms užduotims ir funkcijoms atlikti.</w:t>
      </w:r>
    </w:p>
    <w:p w14:paraId="17B396A7" w14:textId="5BA49A39" w:rsidR="005A0F17"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5. Tarnybinis automobilis turi būti draudžiamas transporto priemonių ir civilinės atsakomybės draudimu teisės aktų nustatyta tvarka.</w:t>
      </w:r>
    </w:p>
    <w:p w14:paraId="2562F6F3" w14:textId="55D001C1"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 xml:space="preserve">6. Darbuotojų, turinčių teisę naudotis </w:t>
      </w:r>
      <w:r w:rsidR="0024207A" w:rsidRPr="00D01A5A">
        <w:rPr>
          <w:rFonts w:ascii="Times New Roman" w:hAnsi="Times New Roman" w:cs="Times New Roman"/>
          <w:sz w:val="24"/>
          <w:szCs w:val="24"/>
        </w:rPr>
        <w:t>Mokykl</w:t>
      </w:r>
      <w:r w:rsidRPr="00D01A5A">
        <w:rPr>
          <w:rFonts w:ascii="Times New Roman" w:hAnsi="Times New Roman" w:cs="Times New Roman"/>
          <w:sz w:val="24"/>
          <w:szCs w:val="24"/>
        </w:rPr>
        <w:t>os tarnybiniu automobiliu, sąrašas tvirtinamas direktoriaus įsakymu, atsižvelgiant į darbuotojų darbo pobūdį</w:t>
      </w:r>
      <w:r w:rsidR="00E63587">
        <w:rPr>
          <w:rFonts w:ascii="Times New Roman" w:hAnsi="Times New Roman" w:cs="Times New Roman"/>
          <w:sz w:val="24"/>
          <w:szCs w:val="24"/>
        </w:rPr>
        <w:t xml:space="preserve"> (1 priedas)</w:t>
      </w:r>
      <w:r w:rsidRPr="00D01A5A">
        <w:rPr>
          <w:rFonts w:ascii="Times New Roman" w:hAnsi="Times New Roman" w:cs="Times New Roman"/>
          <w:sz w:val="24"/>
          <w:szCs w:val="24"/>
        </w:rPr>
        <w:t xml:space="preserve">. </w:t>
      </w:r>
    </w:p>
    <w:p w14:paraId="3C697839" w14:textId="77777777"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 xml:space="preserve">7. Darbuotojai, vairuojantys tarnybinį automobilį, turi būti pasirašytinai supažindinti su Taisyklėmis ir jų laikytis. </w:t>
      </w:r>
    </w:p>
    <w:p w14:paraId="729F3E9B" w14:textId="77777777"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8. Vairuoti tarnybinį automobilį leidžiama, jei darbuotojas:</w:t>
      </w:r>
    </w:p>
    <w:p w14:paraId="29E9D0F5" w14:textId="77777777"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 xml:space="preserve"> 8.1. turi vairuotojo pažymėjimą, suteikiantį teisę vairuoti atitinkamos kategorijos transporto priemonę; </w:t>
      </w:r>
    </w:p>
    <w:p w14:paraId="0ABC1DCC" w14:textId="77777777"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 xml:space="preserve">8.2. pasirašytinai susipažinęs su šiomis Taisyklėmis; </w:t>
      </w:r>
    </w:p>
    <w:p w14:paraId="57AE083E" w14:textId="77777777"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 xml:space="preserve">8.3. turi automobilio kelionės lapą. </w:t>
      </w:r>
    </w:p>
    <w:p w14:paraId="5AEE6578" w14:textId="5757FC32" w:rsidR="00306EDD" w:rsidRPr="00D01A5A" w:rsidRDefault="00C43531" w:rsidP="004B5B23">
      <w:pPr>
        <w:spacing w:after="0"/>
        <w:ind w:firstLine="1296"/>
        <w:jc w:val="both"/>
        <w:rPr>
          <w:rFonts w:ascii="Times New Roman" w:hAnsi="Times New Roman" w:cs="Times New Roman"/>
          <w:sz w:val="24"/>
          <w:szCs w:val="24"/>
        </w:rPr>
      </w:pPr>
      <w:r>
        <w:rPr>
          <w:rFonts w:ascii="Times New Roman" w:hAnsi="Times New Roman" w:cs="Times New Roman"/>
          <w:sz w:val="24"/>
          <w:szCs w:val="24"/>
        </w:rPr>
        <w:t>9</w:t>
      </w:r>
      <w:r w:rsidR="002C106F" w:rsidRPr="00D01A5A">
        <w:rPr>
          <w:rFonts w:ascii="Times New Roman" w:hAnsi="Times New Roman" w:cs="Times New Roman"/>
          <w:sz w:val="24"/>
          <w:szCs w:val="24"/>
        </w:rPr>
        <w:t>. Draudžiama tarnybinį automobilį naudoti asmeniniams poreikiams</w:t>
      </w:r>
      <w:r w:rsidR="009A492B" w:rsidRPr="00D01A5A">
        <w:rPr>
          <w:rFonts w:ascii="Times New Roman" w:hAnsi="Times New Roman" w:cs="Times New Roman"/>
          <w:sz w:val="24"/>
          <w:szCs w:val="24"/>
        </w:rPr>
        <w:t xml:space="preserve"> arba perduoti vairuoti kitiems asmenims.</w:t>
      </w:r>
    </w:p>
    <w:p w14:paraId="4E41ED3B" w14:textId="065C4C9D"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1</w:t>
      </w:r>
      <w:r w:rsidR="00C43531">
        <w:rPr>
          <w:rFonts w:ascii="Times New Roman" w:hAnsi="Times New Roman" w:cs="Times New Roman"/>
          <w:sz w:val="24"/>
          <w:szCs w:val="24"/>
        </w:rPr>
        <w:t>0</w:t>
      </w:r>
      <w:r w:rsidRPr="00D01A5A">
        <w:rPr>
          <w:rFonts w:ascii="Times New Roman" w:hAnsi="Times New Roman" w:cs="Times New Roman"/>
          <w:sz w:val="24"/>
          <w:szCs w:val="24"/>
        </w:rPr>
        <w:t xml:space="preserve">. Darbuotojas, kuriam leista vairuoti tarnybinį automobilį, </w:t>
      </w:r>
      <w:r w:rsidR="009A492B" w:rsidRPr="00D01A5A">
        <w:rPr>
          <w:rFonts w:ascii="Times New Roman" w:hAnsi="Times New Roman" w:cs="Times New Roman"/>
          <w:sz w:val="24"/>
          <w:szCs w:val="24"/>
        </w:rPr>
        <w:t xml:space="preserve">už padarytą žalą </w:t>
      </w:r>
      <w:r w:rsidRPr="00D01A5A">
        <w:rPr>
          <w:rFonts w:ascii="Times New Roman" w:hAnsi="Times New Roman" w:cs="Times New Roman"/>
          <w:sz w:val="24"/>
          <w:szCs w:val="24"/>
        </w:rPr>
        <w:t xml:space="preserve"> dėl jo kaltės </w:t>
      </w:r>
      <w:r w:rsidR="009A492B" w:rsidRPr="00D01A5A">
        <w:rPr>
          <w:rFonts w:ascii="Times New Roman" w:hAnsi="Times New Roman" w:cs="Times New Roman"/>
          <w:sz w:val="24"/>
          <w:szCs w:val="24"/>
        </w:rPr>
        <w:t>(</w:t>
      </w:r>
      <w:r w:rsidRPr="00D01A5A">
        <w:rPr>
          <w:rFonts w:ascii="Times New Roman" w:hAnsi="Times New Roman" w:cs="Times New Roman"/>
          <w:sz w:val="24"/>
          <w:szCs w:val="24"/>
        </w:rPr>
        <w:t>vairavo</w:t>
      </w:r>
      <w:r w:rsidR="009A492B" w:rsidRPr="00D01A5A">
        <w:rPr>
          <w:rFonts w:ascii="Times New Roman" w:hAnsi="Times New Roman" w:cs="Times New Roman"/>
          <w:sz w:val="24"/>
          <w:szCs w:val="24"/>
        </w:rPr>
        <w:t xml:space="preserve"> automobilį</w:t>
      </w:r>
      <w:r w:rsidRPr="00D01A5A">
        <w:rPr>
          <w:rFonts w:ascii="Times New Roman" w:hAnsi="Times New Roman" w:cs="Times New Roman"/>
          <w:sz w:val="24"/>
          <w:szCs w:val="24"/>
        </w:rPr>
        <w:t xml:space="preserve"> apsvaigęs nuo alkoholio, narkotinių ar toksinių medžiagų, leido vairuoti</w:t>
      </w:r>
      <w:r w:rsidR="009A492B" w:rsidRPr="00D01A5A">
        <w:rPr>
          <w:rFonts w:ascii="Times New Roman" w:hAnsi="Times New Roman" w:cs="Times New Roman"/>
          <w:sz w:val="24"/>
          <w:szCs w:val="24"/>
        </w:rPr>
        <w:t xml:space="preserve"> automobilį</w:t>
      </w:r>
      <w:r w:rsidRPr="00D01A5A">
        <w:rPr>
          <w:rFonts w:ascii="Times New Roman" w:hAnsi="Times New Roman" w:cs="Times New Roman"/>
          <w:sz w:val="24"/>
          <w:szCs w:val="24"/>
        </w:rPr>
        <w:t xml:space="preserve"> kitam asmeniui arba jei žalą padarė tyčia</w:t>
      </w:r>
      <w:r w:rsidR="009A492B" w:rsidRPr="00D01A5A">
        <w:rPr>
          <w:rFonts w:ascii="Times New Roman" w:hAnsi="Times New Roman" w:cs="Times New Roman"/>
          <w:sz w:val="24"/>
          <w:szCs w:val="24"/>
        </w:rPr>
        <w:t>) privalo atlyginti</w:t>
      </w:r>
      <w:r w:rsidRPr="00D01A5A">
        <w:rPr>
          <w:rFonts w:ascii="Times New Roman" w:hAnsi="Times New Roman" w:cs="Times New Roman"/>
          <w:sz w:val="24"/>
          <w:szCs w:val="24"/>
        </w:rPr>
        <w:t xml:space="preserve"> </w:t>
      </w:r>
      <w:r w:rsidR="009A492B" w:rsidRPr="00D01A5A">
        <w:rPr>
          <w:rFonts w:ascii="Times New Roman" w:hAnsi="Times New Roman" w:cs="Times New Roman"/>
          <w:sz w:val="24"/>
          <w:szCs w:val="24"/>
        </w:rPr>
        <w:t>įstatymų nustatyta tvarka.</w:t>
      </w:r>
    </w:p>
    <w:p w14:paraId="6575BDB1" w14:textId="2DCF98E5" w:rsidR="00306EDD"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1</w:t>
      </w:r>
      <w:r w:rsidR="00C43531">
        <w:rPr>
          <w:rFonts w:ascii="Times New Roman" w:hAnsi="Times New Roman" w:cs="Times New Roman"/>
          <w:sz w:val="24"/>
          <w:szCs w:val="24"/>
        </w:rPr>
        <w:t>1</w:t>
      </w:r>
      <w:r w:rsidRPr="00D01A5A">
        <w:rPr>
          <w:rFonts w:ascii="Times New Roman" w:hAnsi="Times New Roman" w:cs="Times New Roman"/>
          <w:sz w:val="24"/>
          <w:szCs w:val="24"/>
        </w:rPr>
        <w:t>. Darbuotojas, kuriam leista vairuoti tarnybinį automobilį, prieš išvykstant patikrina automobilio būklę, o grįžus priduoda tvarkingą automobilį</w:t>
      </w:r>
      <w:r w:rsidR="00306EDD" w:rsidRPr="00D01A5A">
        <w:rPr>
          <w:rFonts w:ascii="Times New Roman" w:hAnsi="Times New Roman" w:cs="Times New Roman"/>
          <w:sz w:val="24"/>
          <w:szCs w:val="24"/>
        </w:rPr>
        <w:t>.</w:t>
      </w:r>
    </w:p>
    <w:p w14:paraId="7926851A" w14:textId="71901B4F" w:rsidR="00306EDD" w:rsidRPr="00D01A5A" w:rsidRDefault="002C106F" w:rsidP="00E63587">
      <w:pPr>
        <w:pStyle w:val="Sraopastraipa"/>
        <w:numPr>
          <w:ilvl w:val="0"/>
          <w:numId w:val="2"/>
        </w:numPr>
        <w:spacing w:after="0"/>
        <w:jc w:val="center"/>
        <w:rPr>
          <w:rFonts w:ascii="Times New Roman" w:hAnsi="Times New Roman" w:cs="Times New Roman"/>
          <w:b/>
          <w:bCs/>
          <w:sz w:val="24"/>
          <w:szCs w:val="24"/>
        </w:rPr>
      </w:pPr>
      <w:r w:rsidRPr="00D01A5A">
        <w:rPr>
          <w:rFonts w:ascii="Times New Roman" w:hAnsi="Times New Roman" w:cs="Times New Roman"/>
          <w:b/>
          <w:bCs/>
          <w:sz w:val="24"/>
          <w:szCs w:val="24"/>
        </w:rPr>
        <w:lastRenderedPageBreak/>
        <w:t>TARNYBINI</w:t>
      </w:r>
      <w:r w:rsidR="005A0F17" w:rsidRPr="00D01A5A">
        <w:rPr>
          <w:rFonts w:ascii="Times New Roman" w:hAnsi="Times New Roman" w:cs="Times New Roman"/>
          <w:b/>
          <w:bCs/>
          <w:sz w:val="24"/>
          <w:szCs w:val="24"/>
        </w:rPr>
        <w:t>O</w:t>
      </w:r>
      <w:r w:rsidRPr="00D01A5A">
        <w:rPr>
          <w:rFonts w:ascii="Times New Roman" w:hAnsi="Times New Roman" w:cs="Times New Roman"/>
          <w:b/>
          <w:bCs/>
          <w:sz w:val="24"/>
          <w:szCs w:val="24"/>
        </w:rPr>
        <w:t xml:space="preserve"> AUTOMOBILI</w:t>
      </w:r>
      <w:r w:rsidR="005A0F17" w:rsidRPr="00D01A5A">
        <w:rPr>
          <w:rFonts w:ascii="Times New Roman" w:hAnsi="Times New Roman" w:cs="Times New Roman"/>
          <w:b/>
          <w:bCs/>
          <w:sz w:val="24"/>
          <w:szCs w:val="24"/>
        </w:rPr>
        <w:t>O</w:t>
      </w:r>
      <w:r w:rsidRPr="00D01A5A">
        <w:rPr>
          <w:rFonts w:ascii="Times New Roman" w:hAnsi="Times New Roman" w:cs="Times New Roman"/>
          <w:b/>
          <w:bCs/>
          <w:sz w:val="24"/>
          <w:szCs w:val="24"/>
        </w:rPr>
        <w:t xml:space="preserve"> RID</w:t>
      </w:r>
      <w:r w:rsidR="005A0F17" w:rsidRPr="00D01A5A">
        <w:rPr>
          <w:rFonts w:ascii="Times New Roman" w:hAnsi="Times New Roman" w:cs="Times New Roman"/>
          <w:b/>
          <w:bCs/>
          <w:sz w:val="24"/>
          <w:szCs w:val="24"/>
        </w:rPr>
        <w:t>OS</w:t>
      </w:r>
      <w:r w:rsidRPr="00D01A5A">
        <w:rPr>
          <w:rFonts w:ascii="Times New Roman" w:hAnsi="Times New Roman" w:cs="Times New Roman"/>
          <w:b/>
          <w:bCs/>
          <w:sz w:val="24"/>
          <w:szCs w:val="24"/>
        </w:rPr>
        <w:t xml:space="preserve"> IR DEGALŲ APSKAITA</w:t>
      </w:r>
    </w:p>
    <w:p w14:paraId="1F5233E3" w14:textId="77777777" w:rsidR="009A492B" w:rsidRPr="00D01A5A" w:rsidRDefault="009A492B" w:rsidP="004B5B23">
      <w:pPr>
        <w:pStyle w:val="Sraopastraipa"/>
        <w:spacing w:after="0"/>
        <w:ind w:left="780"/>
        <w:jc w:val="both"/>
        <w:rPr>
          <w:rFonts w:ascii="Times New Roman" w:hAnsi="Times New Roman" w:cs="Times New Roman"/>
          <w:sz w:val="24"/>
          <w:szCs w:val="24"/>
        </w:rPr>
      </w:pPr>
    </w:p>
    <w:p w14:paraId="3DA91A65" w14:textId="1AE94833" w:rsidR="00306EDD" w:rsidRPr="00D01A5A" w:rsidRDefault="002C106F" w:rsidP="004B5B23">
      <w:pPr>
        <w:spacing w:after="0"/>
        <w:ind w:firstLine="780"/>
        <w:jc w:val="both"/>
        <w:rPr>
          <w:rFonts w:ascii="Times New Roman" w:hAnsi="Times New Roman" w:cs="Times New Roman"/>
          <w:sz w:val="24"/>
          <w:szCs w:val="24"/>
        </w:rPr>
      </w:pPr>
      <w:r w:rsidRPr="00D01A5A">
        <w:rPr>
          <w:rFonts w:ascii="Times New Roman" w:hAnsi="Times New Roman" w:cs="Times New Roman"/>
          <w:sz w:val="24"/>
          <w:szCs w:val="24"/>
        </w:rPr>
        <w:t>1</w:t>
      </w:r>
      <w:r w:rsidR="00C43531">
        <w:rPr>
          <w:rFonts w:ascii="Times New Roman" w:hAnsi="Times New Roman" w:cs="Times New Roman"/>
          <w:sz w:val="24"/>
          <w:szCs w:val="24"/>
        </w:rPr>
        <w:t>2</w:t>
      </w:r>
      <w:r w:rsidRPr="00D01A5A">
        <w:rPr>
          <w:rFonts w:ascii="Times New Roman" w:hAnsi="Times New Roman" w:cs="Times New Roman"/>
          <w:sz w:val="24"/>
          <w:szCs w:val="24"/>
        </w:rPr>
        <w:t xml:space="preserve">. </w:t>
      </w:r>
      <w:r w:rsidR="00306EDD" w:rsidRPr="00D01A5A">
        <w:rPr>
          <w:rFonts w:ascii="Times New Roman" w:hAnsi="Times New Roman" w:cs="Times New Roman"/>
          <w:sz w:val="24"/>
          <w:szCs w:val="24"/>
        </w:rPr>
        <w:t>Mokyklos</w:t>
      </w:r>
      <w:r w:rsidRPr="00D01A5A">
        <w:rPr>
          <w:rFonts w:ascii="Times New Roman" w:hAnsi="Times New Roman" w:cs="Times New Roman"/>
          <w:sz w:val="24"/>
          <w:szCs w:val="24"/>
        </w:rPr>
        <w:t xml:space="preserve"> direktorius įsakymu nustato tarnybinio automobilio degalų sunaudojimo vasaros ir žiemos normas 100 km rid</w:t>
      </w:r>
      <w:r w:rsidR="00306EDD" w:rsidRPr="00D01A5A">
        <w:rPr>
          <w:rFonts w:ascii="Times New Roman" w:hAnsi="Times New Roman" w:cs="Times New Roman"/>
          <w:sz w:val="24"/>
          <w:szCs w:val="24"/>
        </w:rPr>
        <w:t>ai</w:t>
      </w:r>
      <w:r w:rsidR="00746A53" w:rsidRPr="00D01A5A">
        <w:rPr>
          <w:rFonts w:ascii="Times New Roman" w:hAnsi="Times New Roman" w:cs="Times New Roman"/>
          <w:sz w:val="24"/>
          <w:szCs w:val="24"/>
        </w:rPr>
        <w:t>.</w:t>
      </w:r>
    </w:p>
    <w:p w14:paraId="0E48E6B5" w14:textId="0A1A54CE" w:rsidR="00746A53" w:rsidRPr="00D01A5A" w:rsidRDefault="004B5B23" w:rsidP="004B5B23">
      <w:pPr>
        <w:spacing w:after="0"/>
        <w:ind w:firstLine="780"/>
        <w:jc w:val="both"/>
        <w:rPr>
          <w:rFonts w:ascii="Times New Roman" w:hAnsi="Times New Roman" w:cs="Times New Roman"/>
          <w:sz w:val="24"/>
          <w:szCs w:val="24"/>
        </w:rPr>
      </w:pPr>
      <w:r>
        <w:rPr>
          <w:rFonts w:ascii="Times New Roman" w:hAnsi="Times New Roman" w:cs="Times New Roman"/>
          <w:sz w:val="24"/>
          <w:szCs w:val="24"/>
        </w:rPr>
        <w:t>1</w:t>
      </w:r>
      <w:r w:rsidR="00C43531">
        <w:rPr>
          <w:rFonts w:ascii="Times New Roman" w:hAnsi="Times New Roman" w:cs="Times New Roman"/>
          <w:sz w:val="24"/>
          <w:szCs w:val="24"/>
        </w:rPr>
        <w:t>3</w:t>
      </w:r>
      <w:r w:rsidR="002C106F" w:rsidRPr="00D01A5A">
        <w:rPr>
          <w:rFonts w:ascii="Times New Roman" w:hAnsi="Times New Roman" w:cs="Times New Roman"/>
          <w:sz w:val="24"/>
          <w:szCs w:val="24"/>
        </w:rPr>
        <w:t xml:space="preserve">. </w:t>
      </w:r>
      <w:r w:rsidR="002721DE" w:rsidRPr="00D01A5A">
        <w:rPr>
          <w:rFonts w:ascii="Times New Roman" w:hAnsi="Times New Roman" w:cs="Times New Roman"/>
          <w:sz w:val="24"/>
          <w:szCs w:val="24"/>
        </w:rPr>
        <w:t>Darbuotojui vairuojančiam t</w:t>
      </w:r>
      <w:r w:rsidR="002C106F" w:rsidRPr="00D01A5A">
        <w:rPr>
          <w:rFonts w:ascii="Times New Roman" w:hAnsi="Times New Roman" w:cs="Times New Roman"/>
          <w:sz w:val="24"/>
          <w:szCs w:val="24"/>
        </w:rPr>
        <w:t>arnybinį automobilį išduodamas kelionės lapas, kuriame jis privalo nurodyti kiekvienos dienos maršrutą, nuvažiuotus kilometrus, pasirašyti bei grąžinti tą dieną, kai baigiasi kelionės lapo galiojimo laikas, arba kitą darbo dieną.</w:t>
      </w:r>
    </w:p>
    <w:p w14:paraId="23A26AF8" w14:textId="476D45CF" w:rsidR="00746A53" w:rsidRPr="00D01A5A" w:rsidRDefault="00C43531" w:rsidP="00C43531">
      <w:pPr>
        <w:spacing w:after="0"/>
        <w:ind w:firstLine="780"/>
        <w:jc w:val="both"/>
        <w:rPr>
          <w:rFonts w:ascii="Times New Roman" w:hAnsi="Times New Roman" w:cs="Times New Roman"/>
          <w:sz w:val="24"/>
          <w:szCs w:val="24"/>
        </w:rPr>
      </w:pPr>
      <w:r>
        <w:rPr>
          <w:rFonts w:ascii="Times New Roman" w:hAnsi="Times New Roman" w:cs="Times New Roman"/>
          <w:sz w:val="24"/>
          <w:szCs w:val="24"/>
        </w:rPr>
        <w:t>14</w:t>
      </w:r>
      <w:r w:rsidR="002C106F" w:rsidRPr="00D01A5A">
        <w:rPr>
          <w:rFonts w:ascii="Times New Roman" w:hAnsi="Times New Roman" w:cs="Times New Roman"/>
          <w:sz w:val="24"/>
          <w:szCs w:val="24"/>
        </w:rPr>
        <w:t>. Kelionės lapas išduodamas ne</w:t>
      </w:r>
      <w:r w:rsidR="00746A53" w:rsidRPr="00D01A5A">
        <w:rPr>
          <w:rFonts w:ascii="Times New Roman" w:hAnsi="Times New Roman" w:cs="Times New Roman"/>
          <w:sz w:val="24"/>
          <w:szCs w:val="24"/>
        </w:rPr>
        <w:t xml:space="preserve"> trumpiau kaip vienai dienai ir ne </w:t>
      </w:r>
      <w:r w:rsidR="002C106F" w:rsidRPr="00D01A5A">
        <w:rPr>
          <w:rFonts w:ascii="Times New Roman" w:hAnsi="Times New Roman" w:cs="Times New Roman"/>
          <w:sz w:val="24"/>
          <w:szCs w:val="24"/>
        </w:rPr>
        <w:t xml:space="preserve"> ilgiau kaip mėnesiui, vykstant į komandiruotę – komandiruotės laikotarpiui. </w:t>
      </w:r>
    </w:p>
    <w:p w14:paraId="74490005" w14:textId="2D73707F" w:rsidR="00746A53" w:rsidRPr="00D01A5A" w:rsidRDefault="00C43531" w:rsidP="00C43531">
      <w:pPr>
        <w:spacing w:after="0"/>
        <w:ind w:firstLine="780"/>
        <w:jc w:val="both"/>
        <w:rPr>
          <w:rFonts w:ascii="Times New Roman" w:hAnsi="Times New Roman" w:cs="Times New Roman"/>
          <w:sz w:val="24"/>
          <w:szCs w:val="24"/>
        </w:rPr>
      </w:pPr>
      <w:r>
        <w:rPr>
          <w:rFonts w:ascii="Times New Roman" w:hAnsi="Times New Roman" w:cs="Times New Roman"/>
          <w:sz w:val="24"/>
          <w:szCs w:val="24"/>
        </w:rPr>
        <w:t>15</w:t>
      </w:r>
      <w:r w:rsidR="002C106F" w:rsidRPr="00D01A5A">
        <w:rPr>
          <w:rFonts w:ascii="Times New Roman" w:hAnsi="Times New Roman" w:cs="Times New Roman"/>
          <w:sz w:val="24"/>
          <w:szCs w:val="24"/>
        </w:rPr>
        <w:t xml:space="preserve">. Kelionės lapai paskutinę mėnesio dieną perduodami </w:t>
      </w:r>
      <w:r w:rsidR="00746A53" w:rsidRPr="00D01A5A">
        <w:rPr>
          <w:rFonts w:ascii="Times New Roman" w:hAnsi="Times New Roman" w:cs="Times New Roman"/>
          <w:sz w:val="24"/>
          <w:szCs w:val="24"/>
        </w:rPr>
        <w:t xml:space="preserve">Mokyklos </w:t>
      </w:r>
      <w:r w:rsidR="004B5B23">
        <w:rPr>
          <w:rFonts w:ascii="Times New Roman" w:hAnsi="Times New Roman" w:cs="Times New Roman"/>
          <w:sz w:val="24"/>
          <w:szCs w:val="24"/>
        </w:rPr>
        <w:t>direktoriaus pavaduotojui ūkio reikalams.</w:t>
      </w:r>
    </w:p>
    <w:p w14:paraId="22588734" w14:textId="6A63374E" w:rsidR="00746A53" w:rsidRPr="00D01A5A" w:rsidRDefault="00C43531" w:rsidP="00C43531">
      <w:pPr>
        <w:spacing w:after="0"/>
        <w:ind w:firstLine="780"/>
        <w:jc w:val="both"/>
        <w:rPr>
          <w:rFonts w:ascii="Times New Roman" w:hAnsi="Times New Roman" w:cs="Times New Roman"/>
          <w:sz w:val="24"/>
          <w:szCs w:val="24"/>
        </w:rPr>
      </w:pPr>
      <w:r>
        <w:rPr>
          <w:rFonts w:ascii="Times New Roman" w:hAnsi="Times New Roman" w:cs="Times New Roman"/>
          <w:sz w:val="24"/>
          <w:szCs w:val="24"/>
        </w:rPr>
        <w:t>16</w:t>
      </w:r>
      <w:r w:rsidR="00746A53" w:rsidRPr="00D01A5A">
        <w:rPr>
          <w:rFonts w:ascii="Times New Roman" w:hAnsi="Times New Roman" w:cs="Times New Roman"/>
          <w:sz w:val="24"/>
          <w:szCs w:val="24"/>
        </w:rPr>
        <w:t>. Transporto skyriaus vedėjas iki einamo mėnesio 5 dienos kelionės lapus, mėnesio sunaudoto kuro ataskaitą ir gautus įsigyto kuro kasos čekius perduoda Šiaulių rajono savivaldybės švietimo paslaugų centro atsakingam darbuotojui.</w:t>
      </w:r>
    </w:p>
    <w:p w14:paraId="7D84E33D" w14:textId="17EF4CC4" w:rsidR="00746A53" w:rsidRPr="00D01A5A" w:rsidRDefault="00C43531" w:rsidP="00C43531">
      <w:pPr>
        <w:spacing w:after="0"/>
        <w:ind w:firstLine="780"/>
        <w:jc w:val="both"/>
        <w:rPr>
          <w:rFonts w:ascii="Times New Roman" w:hAnsi="Times New Roman" w:cs="Times New Roman"/>
          <w:sz w:val="24"/>
          <w:szCs w:val="24"/>
        </w:rPr>
      </w:pPr>
      <w:r>
        <w:rPr>
          <w:rFonts w:ascii="Times New Roman" w:hAnsi="Times New Roman" w:cs="Times New Roman"/>
          <w:sz w:val="24"/>
          <w:szCs w:val="24"/>
        </w:rPr>
        <w:t>17</w:t>
      </w:r>
      <w:r w:rsidR="002C106F" w:rsidRPr="00D01A5A">
        <w:rPr>
          <w:rFonts w:ascii="Times New Roman" w:hAnsi="Times New Roman" w:cs="Times New Roman"/>
          <w:sz w:val="24"/>
          <w:szCs w:val="24"/>
        </w:rPr>
        <w:t xml:space="preserve">.  </w:t>
      </w:r>
      <w:r w:rsidR="00EE6698" w:rsidRPr="00D01A5A">
        <w:rPr>
          <w:rFonts w:ascii="Times New Roman" w:hAnsi="Times New Roman" w:cs="Times New Roman"/>
          <w:sz w:val="24"/>
          <w:szCs w:val="24"/>
        </w:rPr>
        <w:t xml:space="preserve">Pagal </w:t>
      </w:r>
      <w:r w:rsidR="002C106F" w:rsidRPr="00D01A5A">
        <w:rPr>
          <w:rFonts w:ascii="Times New Roman" w:hAnsi="Times New Roman" w:cs="Times New Roman"/>
          <w:sz w:val="24"/>
          <w:szCs w:val="24"/>
        </w:rPr>
        <w:t xml:space="preserve">sunaudotų degalų ir </w:t>
      </w:r>
      <w:r w:rsidR="002721DE" w:rsidRPr="00D01A5A">
        <w:rPr>
          <w:rFonts w:ascii="Times New Roman" w:hAnsi="Times New Roman" w:cs="Times New Roman"/>
          <w:sz w:val="24"/>
          <w:szCs w:val="24"/>
        </w:rPr>
        <w:t>ridos – patvirtintos Mokyklos direktoriaus įsakymais</w:t>
      </w:r>
      <w:r w:rsidR="002C106F" w:rsidRPr="00D01A5A">
        <w:rPr>
          <w:rFonts w:ascii="Times New Roman" w:hAnsi="Times New Roman" w:cs="Times New Roman"/>
          <w:sz w:val="24"/>
          <w:szCs w:val="24"/>
        </w:rPr>
        <w:t xml:space="preserve"> mėnesinę ataskaitą</w:t>
      </w:r>
      <w:r w:rsidR="002721DE" w:rsidRPr="00D01A5A">
        <w:rPr>
          <w:rFonts w:ascii="Times New Roman" w:hAnsi="Times New Roman" w:cs="Times New Roman"/>
          <w:sz w:val="24"/>
          <w:szCs w:val="24"/>
        </w:rPr>
        <w:t>,</w:t>
      </w:r>
      <w:r w:rsidR="002C106F" w:rsidRPr="00D01A5A">
        <w:rPr>
          <w:rFonts w:ascii="Times New Roman" w:hAnsi="Times New Roman" w:cs="Times New Roman"/>
          <w:sz w:val="24"/>
          <w:szCs w:val="24"/>
        </w:rPr>
        <w:t xml:space="preserve"> </w:t>
      </w:r>
      <w:r w:rsidR="002721DE" w:rsidRPr="00D01A5A">
        <w:rPr>
          <w:rFonts w:ascii="Times New Roman" w:hAnsi="Times New Roman" w:cs="Times New Roman"/>
          <w:sz w:val="24"/>
          <w:szCs w:val="24"/>
        </w:rPr>
        <w:t>Šiaulių r. š</w:t>
      </w:r>
      <w:r w:rsidR="00EE6698" w:rsidRPr="00D01A5A">
        <w:rPr>
          <w:rFonts w:ascii="Times New Roman" w:hAnsi="Times New Roman" w:cs="Times New Roman"/>
          <w:sz w:val="24"/>
          <w:szCs w:val="24"/>
        </w:rPr>
        <w:t>vietimo paslaugų centro buhalterija apmoką įsigytų degalų išlaidas</w:t>
      </w:r>
      <w:r w:rsidR="002C106F" w:rsidRPr="00D01A5A">
        <w:rPr>
          <w:rFonts w:ascii="Times New Roman" w:hAnsi="Times New Roman" w:cs="Times New Roman"/>
          <w:sz w:val="24"/>
          <w:szCs w:val="24"/>
        </w:rPr>
        <w:t xml:space="preserve">. </w:t>
      </w:r>
    </w:p>
    <w:p w14:paraId="1A82D243" w14:textId="77777777" w:rsidR="00EE6698" w:rsidRPr="00D01A5A" w:rsidRDefault="00EE6698" w:rsidP="004B5B23">
      <w:pPr>
        <w:spacing w:after="0"/>
        <w:ind w:firstLine="1296"/>
        <w:jc w:val="both"/>
        <w:rPr>
          <w:rFonts w:ascii="Times New Roman" w:hAnsi="Times New Roman" w:cs="Times New Roman"/>
          <w:sz w:val="24"/>
          <w:szCs w:val="24"/>
        </w:rPr>
      </w:pPr>
    </w:p>
    <w:p w14:paraId="67B07DEA" w14:textId="78DB58DD" w:rsidR="00EE6698" w:rsidRPr="00D01A5A" w:rsidRDefault="002C106F" w:rsidP="004B5B23">
      <w:pPr>
        <w:spacing w:after="0"/>
        <w:ind w:firstLine="1296"/>
        <w:jc w:val="both"/>
        <w:rPr>
          <w:rFonts w:ascii="Times New Roman" w:hAnsi="Times New Roman" w:cs="Times New Roman"/>
          <w:b/>
          <w:bCs/>
          <w:sz w:val="24"/>
          <w:szCs w:val="24"/>
        </w:rPr>
      </w:pPr>
      <w:r w:rsidRPr="00D01A5A">
        <w:rPr>
          <w:rFonts w:ascii="Times New Roman" w:hAnsi="Times New Roman" w:cs="Times New Roman"/>
          <w:b/>
          <w:bCs/>
          <w:sz w:val="24"/>
          <w:szCs w:val="24"/>
        </w:rPr>
        <w:t>IV. TARNYBINIO AUTOMOBILIO TECHNINĖ PRIEŽIŪRA IR REMONTAS</w:t>
      </w:r>
    </w:p>
    <w:p w14:paraId="11ED14D8" w14:textId="77777777" w:rsidR="00EE6698" w:rsidRPr="00D01A5A" w:rsidRDefault="00EE6698" w:rsidP="004B5B23">
      <w:pPr>
        <w:spacing w:after="0"/>
        <w:ind w:firstLine="1296"/>
        <w:jc w:val="both"/>
        <w:rPr>
          <w:rFonts w:ascii="Times New Roman" w:hAnsi="Times New Roman" w:cs="Times New Roman"/>
          <w:sz w:val="24"/>
          <w:szCs w:val="24"/>
        </w:rPr>
      </w:pPr>
    </w:p>
    <w:p w14:paraId="30CE444C" w14:textId="0372F964" w:rsidR="00EE6698" w:rsidRPr="00D01A5A" w:rsidRDefault="00C43531" w:rsidP="00C43531">
      <w:pPr>
        <w:spacing w:after="0"/>
        <w:jc w:val="both"/>
        <w:rPr>
          <w:rFonts w:ascii="Times New Roman" w:hAnsi="Times New Roman" w:cs="Times New Roman"/>
          <w:sz w:val="24"/>
          <w:szCs w:val="24"/>
        </w:rPr>
      </w:pPr>
      <w:r>
        <w:rPr>
          <w:rFonts w:ascii="Times New Roman" w:hAnsi="Times New Roman" w:cs="Times New Roman"/>
          <w:sz w:val="24"/>
          <w:szCs w:val="24"/>
        </w:rPr>
        <w:t xml:space="preserve">             18</w:t>
      </w:r>
      <w:r w:rsidR="002C106F" w:rsidRPr="00D01A5A">
        <w:rPr>
          <w:rFonts w:ascii="Times New Roman" w:hAnsi="Times New Roman" w:cs="Times New Roman"/>
          <w:sz w:val="24"/>
          <w:szCs w:val="24"/>
        </w:rPr>
        <w:t xml:space="preserve">. Už tarnybinio lengvojo automobilio kasdieninę techninę priežiūrą, periodinius techninius aptarnavimus, automobilio techninę būklę atsakingas </w:t>
      </w:r>
      <w:r w:rsidR="00EE6698" w:rsidRPr="00D01A5A">
        <w:rPr>
          <w:rFonts w:ascii="Times New Roman" w:hAnsi="Times New Roman" w:cs="Times New Roman"/>
          <w:sz w:val="24"/>
          <w:szCs w:val="24"/>
        </w:rPr>
        <w:t xml:space="preserve">Mokyklos </w:t>
      </w:r>
      <w:r w:rsidR="004B5B23">
        <w:rPr>
          <w:rFonts w:ascii="Times New Roman" w:hAnsi="Times New Roman" w:cs="Times New Roman"/>
          <w:sz w:val="24"/>
          <w:szCs w:val="24"/>
        </w:rPr>
        <w:t>direktoriaus pavaduotojui ūkio reikalams.</w:t>
      </w:r>
    </w:p>
    <w:p w14:paraId="7670AFBE" w14:textId="091D88EC" w:rsidR="00EE6698" w:rsidRPr="00D01A5A" w:rsidRDefault="00C43531" w:rsidP="00C43531">
      <w:pPr>
        <w:spacing w:after="0"/>
        <w:jc w:val="both"/>
        <w:rPr>
          <w:rFonts w:ascii="Times New Roman" w:hAnsi="Times New Roman" w:cs="Times New Roman"/>
          <w:sz w:val="24"/>
          <w:szCs w:val="24"/>
        </w:rPr>
      </w:pPr>
      <w:r>
        <w:rPr>
          <w:rFonts w:ascii="Times New Roman" w:hAnsi="Times New Roman" w:cs="Times New Roman"/>
          <w:sz w:val="24"/>
          <w:szCs w:val="24"/>
        </w:rPr>
        <w:t xml:space="preserve">             19</w:t>
      </w:r>
      <w:r w:rsidR="002C106F" w:rsidRPr="00D01A5A">
        <w:rPr>
          <w:rFonts w:ascii="Times New Roman" w:hAnsi="Times New Roman" w:cs="Times New Roman"/>
          <w:sz w:val="24"/>
          <w:szCs w:val="24"/>
        </w:rPr>
        <w:t>.</w:t>
      </w:r>
      <w:r w:rsidR="002721DE" w:rsidRPr="00D01A5A">
        <w:rPr>
          <w:rFonts w:ascii="Times New Roman" w:hAnsi="Times New Roman" w:cs="Times New Roman"/>
          <w:sz w:val="24"/>
          <w:szCs w:val="24"/>
        </w:rPr>
        <w:t xml:space="preserve"> G</w:t>
      </w:r>
      <w:r w:rsidR="002C106F" w:rsidRPr="00D01A5A">
        <w:rPr>
          <w:rFonts w:ascii="Times New Roman" w:hAnsi="Times New Roman" w:cs="Times New Roman"/>
          <w:sz w:val="24"/>
          <w:szCs w:val="24"/>
        </w:rPr>
        <w:t xml:space="preserve">edimai šalinami pagal automobilio techninio eksploatavimo taisykles. Darbuotojams, neturintiems reikiamo techninio parengimo, neleidžiama savarankiškai šalinti automobilio gedimų. </w:t>
      </w:r>
    </w:p>
    <w:p w14:paraId="0C9CB528" w14:textId="6B2B0D5F" w:rsidR="00EE6698" w:rsidRPr="00D01A5A" w:rsidRDefault="00C43531" w:rsidP="00C43531">
      <w:pPr>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2C106F" w:rsidRPr="00D01A5A">
        <w:rPr>
          <w:rFonts w:ascii="Times New Roman" w:hAnsi="Times New Roman" w:cs="Times New Roman"/>
          <w:sz w:val="24"/>
          <w:szCs w:val="24"/>
        </w:rPr>
        <w:t xml:space="preserve">. Tarnybinio lengvojo automobilio remonto klausimus sprendžia </w:t>
      </w:r>
      <w:r w:rsidR="00EE6698" w:rsidRPr="00D01A5A">
        <w:rPr>
          <w:rFonts w:ascii="Times New Roman" w:hAnsi="Times New Roman" w:cs="Times New Roman"/>
          <w:sz w:val="24"/>
          <w:szCs w:val="24"/>
        </w:rPr>
        <w:t>Mokyklos</w:t>
      </w:r>
      <w:r w:rsidR="002C106F" w:rsidRPr="00D01A5A">
        <w:rPr>
          <w:rFonts w:ascii="Times New Roman" w:hAnsi="Times New Roman" w:cs="Times New Roman"/>
          <w:sz w:val="24"/>
          <w:szCs w:val="24"/>
        </w:rPr>
        <w:t xml:space="preserve"> direktoriaus pavaduotojas ūkio reikalams. </w:t>
      </w:r>
    </w:p>
    <w:p w14:paraId="47197AED" w14:textId="4E8BE6D9" w:rsidR="00EE6698"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21</w:t>
      </w:r>
      <w:r w:rsidR="002C106F" w:rsidRPr="00D01A5A">
        <w:rPr>
          <w:rFonts w:ascii="Times New Roman" w:hAnsi="Times New Roman" w:cs="Times New Roman"/>
          <w:sz w:val="24"/>
          <w:szCs w:val="24"/>
        </w:rPr>
        <w:t xml:space="preserve">. </w:t>
      </w:r>
      <w:r w:rsidR="00EE6698" w:rsidRPr="00D01A5A">
        <w:rPr>
          <w:rFonts w:ascii="Times New Roman" w:hAnsi="Times New Roman" w:cs="Times New Roman"/>
          <w:sz w:val="24"/>
          <w:szCs w:val="24"/>
        </w:rPr>
        <w:t>S</w:t>
      </w:r>
      <w:r w:rsidR="002C106F" w:rsidRPr="00D01A5A">
        <w:rPr>
          <w:rFonts w:ascii="Times New Roman" w:hAnsi="Times New Roman" w:cs="Times New Roman"/>
          <w:sz w:val="24"/>
          <w:szCs w:val="24"/>
        </w:rPr>
        <w:t>usidėvėjusios padangos</w:t>
      </w:r>
      <w:r w:rsidR="00EE6698" w:rsidRPr="00D01A5A">
        <w:rPr>
          <w:rFonts w:ascii="Times New Roman" w:hAnsi="Times New Roman" w:cs="Times New Roman"/>
          <w:sz w:val="24"/>
          <w:szCs w:val="24"/>
        </w:rPr>
        <w:t>, detalės,</w:t>
      </w:r>
      <w:r w:rsidR="002C106F" w:rsidRPr="00D01A5A">
        <w:rPr>
          <w:rFonts w:ascii="Times New Roman" w:hAnsi="Times New Roman" w:cs="Times New Roman"/>
          <w:sz w:val="24"/>
          <w:szCs w:val="24"/>
        </w:rPr>
        <w:t xml:space="preserve"> akumuliatorius gali būti nurašomi pateikiant defektinius aktus ir esant komisijos išvadai dėl nurašymo. </w:t>
      </w:r>
    </w:p>
    <w:p w14:paraId="59E561FF" w14:textId="2EBD23D6" w:rsidR="00EE6698"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22</w:t>
      </w:r>
      <w:r w:rsidR="002C106F" w:rsidRPr="00D01A5A">
        <w:rPr>
          <w:rFonts w:ascii="Times New Roman" w:hAnsi="Times New Roman" w:cs="Times New Roman"/>
          <w:sz w:val="24"/>
          <w:szCs w:val="24"/>
        </w:rPr>
        <w:t>. Tarnybinio lengvojo automobilio draudimą ir privalomąją techninę apžiūrą teisės aktų nustatyta tvarka organizuoja</w:t>
      </w:r>
      <w:r w:rsidR="00EE6698" w:rsidRPr="00D01A5A">
        <w:rPr>
          <w:rFonts w:ascii="Times New Roman" w:hAnsi="Times New Roman" w:cs="Times New Roman"/>
          <w:sz w:val="24"/>
          <w:szCs w:val="24"/>
        </w:rPr>
        <w:t xml:space="preserve"> Mokyklos</w:t>
      </w:r>
      <w:r w:rsidR="002C106F" w:rsidRPr="00D01A5A">
        <w:rPr>
          <w:rFonts w:ascii="Times New Roman" w:hAnsi="Times New Roman" w:cs="Times New Roman"/>
          <w:sz w:val="24"/>
          <w:szCs w:val="24"/>
        </w:rPr>
        <w:t xml:space="preserve"> </w:t>
      </w:r>
      <w:r w:rsidR="004B5B23">
        <w:rPr>
          <w:rFonts w:ascii="Times New Roman" w:hAnsi="Times New Roman" w:cs="Times New Roman"/>
          <w:sz w:val="24"/>
          <w:szCs w:val="24"/>
        </w:rPr>
        <w:t>direktoriaus pavaduotojui ūkio reikalams.</w:t>
      </w:r>
    </w:p>
    <w:p w14:paraId="2570C23E" w14:textId="54330BEB" w:rsidR="00D01A5A"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23</w:t>
      </w:r>
      <w:r w:rsidR="002C106F" w:rsidRPr="00D01A5A">
        <w:rPr>
          <w:rFonts w:ascii="Times New Roman" w:hAnsi="Times New Roman" w:cs="Times New Roman"/>
          <w:sz w:val="24"/>
          <w:szCs w:val="24"/>
        </w:rPr>
        <w:t xml:space="preserve">. Tarnybinio automobilio techninė priežiūra atliekama gamintojo nurodytu periodiškumu. </w:t>
      </w:r>
    </w:p>
    <w:p w14:paraId="36ED08E1" w14:textId="4DE85F73" w:rsidR="00EE6698"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24</w:t>
      </w:r>
      <w:r w:rsidR="002C106F" w:rsidRPr="00D01A5A">
        <w:rPr>
          <w:rFonts w:ascii="Times New Roman" w:hAnsi="Times New Roman" w:cs="Times New Roman"/>
          <w:sz w:val="24"/>
          <w:szCs w:val="24"/>
        </w:rPr>
        <w:t xml:space="preserve">. Tarnybinis automobilis taisomas specializuotose dirbtuvėse. </w:t>
      </w:r>
    </w:p>
    <w:p w14:paraId="32EA8F0E" w14:textId="4C99B5E3" w:rsidR="00EE6698"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25</w:t>
      </w:r>
      <w:r w:rsidR="002C106F" w:rsidRPr="00D01A5A">
        <w:rPr>
          <w:rFonts w:ascii="Times New Roman" w:hAnsi="Times New Roman" w:cs="Times New Roman"/>
          <w:sz w:val="24"/>
          <w:szCs w:val="24"/>
        </w:rPr>
        <w:t>.</w:t>
      </w:r>
      <w:r w:rsidR="00D01A5A" w:rsidRPr="00D01A5A">
        <w:rPr>
          <w:rFonts w:ascii="Times New Roman" w:hAnsi="Times New Roman" w:cs="Times New Roman"/>
          <w:sz w:val="24"/>
          <w:szCs w:val="24"/>
        </w:rPr>
        <w:t xml:space="preserve"> </w:t>
      </w:r>
      <w:r w:rsidR="002C106F" w:rsidRPr="00D01A5A">
        <w:rPr>
          <w:rFonts w:ascii="Times New Roman" w:hAnsi="Times New Roman" w:cs="Times New Roman"/>
          <w:sz w:val="24"/>
          <w:szCs w:val="24"/>
        </w:rPr>
        <w:t xml:space="preserve">Tarnybinis automobilis remontuojamas iš </w:t>
      </w:r>
      <w:r w:rsidR="000979B4" w:rsidRPr="00D01A5A">
        <w:rPr>
          <w:rFonts w:ascii="Times New Roman" w:hAnsi="Times New Roman" w:cs="Times New Roman"/>
          <w:sz w:val="24"/>
          <w:szCs w:val="24"/>
        </w:rPr>
        <w:t>M</w:t>
      </w:r>
      <w:r w:rsidR="00EE6698" w:rsidRPr="00D01A5A">
        <w:rPr>
          <w:rFonts w:ascii="Times New Roman" w:hAnsi="Times New Roman" w:cs="Times New Roman"/>
          <w:sz w:val="24"/>
          <w:szCs w:val="24"/>
        </w:rPr>
        <w:t>okyklai</w:t>
      </w:r>
      <w:r w:rsidR="002C106F" w:rsidRPr="00D01A5A">
        <w:rPr>
          <w:rFonts w:ascii="Times New Roman" w:hAnsi="Times New Roman" w:cs="Times New Roman"/>
          <w:sz w:val="24"/>
          <w:szCs w:val="24"/>
        </w:rPr>
        <w:t xml:space="preserve"> skirtų asignavimų.</w:t>
      </w:r>
    </w:p>
    <w:p w14:paraId="77081B43" w14:textId="77777777" w:rsidR="000979B4" w:rsidRPr="00D01A5A" w:rsidRDefault="000979B4" w:rsidP="004B5B23">
      <w:pPr>
        <w:spacing w:after="0"/>
        <w:ind w:firstLine="1296"/>
        <w:jc w:val="both"/>
        <w:rPr>
          <w:rFonts w:ascii="Times New Roman" w:hAnsi="Times New Roman" w:cs="Times New Roman"/>
          <w:sz w:val="24"/>
          <w:szCs w:val="24"/>
        </w:rPr>
      </w:pPr>
    </w:p>
    <w:p w14:paraId="7176FBA0" w14:textId="4DFA03B8" w:rsidR="000979B4" w:rsidRPr="00E63587" w:rsidRDefault="002C106F" w:rsidP="00E63587">
      <w:pPr>
        <w:pStyle w:val="Sraopastraipa"/>
        <w:numPr>
          <w:ilvl w:val="0"/>
          <w:numId w:val="4"/>
        </w:numPr>
        <w:spacing w:after="0"/>
        <w:jc w:val="center"/>
        <w:rPr>
          <w:rFonts w:ascii="Times New Roman" w:hAnsi="Times New Roman" w:cs="Times New Roman"/>
          <w:b/>
          <w:bCs/>
          <w:sz w:val="24"/>
          <w:szCs w:val="24"/>
        </w:rPr>
      </w:pPr>
      <w:r w:rsidRPr="00E63587">
        <w:rPr>
          <w:rFonts w:ascii="Times New Roman" w:hAnsi="Times New Roman" w:cs="Times New Roman"/>
          <w:b/>
          <w:bCs/>
          <w:sz w:val="24"/>
          <w:szCs w:val="24"/>
        </w:rPr>
        <w:t>TARNYBINIO AUTOMOBILIO ŽYMĖJIMAS</w:t>
      </w:r>
    </w:p>
    <w:p w14:paraId="27167093" w14:textId="77777777" w:rsidR="000979B4" w:rsidRPr="00D01A5A" w:rsidRDefault="000979B4" w:rsidP="004B5B23">
      <w:pPr>
        <w:spacing w:after="0"/>
        <w:ind w:firstLine="1296"/>
        <w:jc w:val="both"/>
        <w:rPr>
          <w:rFonts w:ascii="Times New Roman" w:hAnsi="Times New Roman" w:cs="Times New Roman"/>
          <w:sz w:val="24"/>
          <w:szCs w:val="24"/>
        </w:rPr>
      </w:pPr>
    </w:p>
    <w:p w14:paraId="45A55E20" w14:textId="41C8AFDE" w:rsidR="000979B4" w:rsidRPr="00D01A5A" w:rsidRDefault="00E63587" w:rsidP="00E63587">
      <w:pPr>
        <w:spacing w:after="0"/>
        <w:ind w:firstLine="780"/>
        <w:jc w:val="both"/>
        <w:rPr>
          <w:rFonts w:ascii="Times New Roman" w:hAnsi="Times New Roman" w:cs="Times New Roman"/>
          <w:sz w:val="24"/>
          <w:szCs w:val="24"/>
        </w:rPr>
      </w:pPr>
      <w:r>
        <w:rPr>
          <w:rFonts w:ascii="Times New Roman" w:hAnsi="Times New Roman" w:cs="Times New Roman"/>
          <w:sz w:val="24"/>
          <w:szCs w:val="24"/>
        </w:rPr>
        <w:t>26</w:t>
      </w:r>
      <w:r w:rsidR="002C106F" w:rsidRPr="00D01A5A">
        <w:rPr>
          <w:rFonts w:ascii="Times New Roman" w:hAnsi="Times New Roman" w:cs="Times New Roman"/>
          <w:sz w:val="24"/>
          <w:szCs w:val="24"/>
        </w:rPr>
        <w:t>. Siekiant išvengti galimo piktnaudžiavimo, užtikrinant efektyvesnį tarnybinio automobilio naudojimą ir jo paskirtį, tarnybinis automobilis ženklinamas specialiu, iš lipnios, drėgmei ir temperatūros svyravimams atsparios plėvelės pagamintu</w:t>
      </w:r>
      <w:r w:rsidR="000979B4" w:rsidRPr="00D01A5A">
        <w:rPr>
          <w:rFonts w:ascii="Times New Roman" w:hAnsi="Times New Roman" w:cs="Times New Roman"/>
          <w:sz w:val="24"/>
          <w:szCs w:val="24"/>
        </w:rPr>
        <w:t xml:space="preserve"> </w:t>
      </w:r>
      <w:r w:rsidR="002C106F" w:rsidRPr="00D01A5A">
        <w:rPr>
          <w:rFonts w:ascii="Times New Roman" w:hAnsi="Times New Roman" w:cs="Times New Roman"/>
          <w:sz w:val="24"/>
          <w:szCs w:val="24"/>
        </w:rPr>
        <w:t xml:space="preserve">ženklu. </w:t>
      </w:r>
    </w:p>
    <w:p w14:paraId="0616DD31" w14:textId="1D0A493D" w:rsidR="000979B4" w:rsidRPr="00D01A5A" w:rsidRDefault="00E63587" w:rsidP="00E63587">
      <w:pPr>
        <w:spacing w:after="0"/>
        <w:ind w:firstLine="780"/>
        <w:jc w:val="both"/>
        <w:rPr>
          <w:rFonts w:ascii="Times New Roman" w:hAnsi="Times New Roman" w:cs="Times New Roman"/>
          <w:sz w:val="24"/>
          <w:szCs w:val="24"/>
        </w:rPr>
      </w:pPr>
      <w:r>
        <w:rPr>
          <w:rFonts w:ascii="Times New Roman" w:hAnsi="Times New Roman" w:cs="Times New Roman"/>
          <w:sz w:val="24"/>
          <w:szCs w:val="24"/>
        </w:rPr>
        <w:t>27</w:t>
      </w:r>
      <w:r w:rsidR="002C106F" w:rsidRPr="00D01A5A">
        <w:rPr>
          <w:rFonts w:ascii="Times New Roman" w:hAnsi="Times New Roman" w:cs="Times New Roman"/>
          <w:sz w:val="24"/>
          <w:szCs w:val="24"/>
        </w:rPr>
        <w:t xml:space="preserve">. Tarnybinio automobilio ženklinimo reikalavimai: </w:t>
      </w:r>
    </w:p>
    <w:p w14:paraId="17259231" w14:textId="06980E2A" w:rsidR="000979B4" w:rsidRPr="00D01A5A" w:rsidRDefault="00E63587" w:rsidP="00E63587">
      <w:pPr>
        <w:spacing w:after="0"/>
        <w:ind w:firstLine="780"/>
        <w:jc w:val="both"/>
        <w:rPr>
          <w:rFonts w:ascii="Times New Roman" w:hAnsi="Times New Roman" w:cs="Times New Roman"/>
          <w:sz w:val="24"/>
          <w:szCs w:val="24"/>
        </w:rPr>
      </w:pPr>
      <w:r>
        <w:rPr>
          <w:rFonts w:ascii="Times New Roman" w:hAnsi="Times New Roman" w:cs="Times New Roman"/>
          <w:sz w:val="24"/>
          <w:szCs w:val="24"/>
        </w:rPr>
        <w:t>27</w:t>
      </w:r>
      <w:r w:rsidR="002C106F" w:rsidRPr="00D01A5A">
        <w:rPr>
          <w:rFonts w:ascii="Times New Roman" w:hAnsi="Times New Roman" w:cs="Times New Roman"/>
          <w:sz w:val="24"/>
          <w:szCs w:val="24"/>
        </w:rPr>
        <w:t>.1. ženklas susideda iš dviejų dalių. Ženklo viršutinėje dalyje spalvota</w:t>
      </w:r>
      <w:r w:rsidR="000979B4" w:rsidRPr="00D01A5A">
        <w:rPr>
          <w:rFonts w:ascii="Times New Roman" w:hAnsi="Times New Roman" w:cs="Times New Roman"/>
          <w:sz w:val="24"/>
          <w:szCs w:val="24"/>
        </w:rPr>
        <w:t xml:space="preserve"> mokyklos emblema</w:t>
      </w:r>
      <w:r w:rsidR="002C106F" w:rsidRPr="00D01A5A">
        <w:rPr>
          <w:rFonts w:ascii="Times New Roman" w:hAnsi="Times New Roman" w:cs="Times New Roman"/>
          <w:sz w:val="24"/>
          <w:szCs w:val="24"/>
        </w:rPr>
        <w:t xml:space="preserve">, apatinėje </w:t>
      </w:r>
      <w:r w:rsidR="000979B4" w:rsidRPr="00D01A5A">
        <w:rPr>
          <w:rFonts w:ascii="Times New Roman" w:hAnsi="Times New Roman" w:cs="Times New Roman"/>
          <w:sz w:val="24"/>
          <w:szCs w:val="24"/>
        </w:rPr>
        <w:t>Mokyklos</w:t>
      </w:r>
      <w:r w:rsidR="002C106F" w:rsidRPr="00D01A5A">
        <w:rPr>
          <w:rFonts w:ascii="Times New Roman" w:hAnsi="Times New Roman" w:cs="Times New Roman"/>
          <w:sz w:val="24"/>
          <w:szCs w:val="24"/>
        </w:rPr>
        <w:t xml:space="preserve"> pavadinimas </w:t>
      </w:r>
      <w:r w:rsidR="000979B4" w:rsidRPr="00D01A5A">
        <w:rPr>
          <w:rFonts w:ascii="Times New Roman" w:hAnsi="Times New Roman" w:cs="Times New Roman"/>
          <w:sz w:val="24"/>
          <w:szCs w:val="24"/>
        </w:rPr>
        <w:t>ir kontaktiniai duomenys</w:t>
      </w:r>
      <w:r w:rsidR="002C106F" w:rsidRPr="00D01A5A">
        <w:rPr>
          <w:rFonts w:ascii="Times New Roman" w:hAnsi="Times New Roman" w:cs="Times New Roman"/>
          <w:sz w:val="24"/>
          <w:szCs w:val="24"/>
        </w:rPr>
        <w:t xml:space="preserve">. Didžiosios raidės turi būti ne žemesnės kaip 75 mm, mažosios – 50 mm ir ne mažiau kaip 4 mm storio; </w:t>
      </w:r>
    </w:p>
    <w:p w14:paraId="41D53BC4" w14:textId="2353ADA1" w:rsidR="000979B4" w:rsidRPr="00D01A5A" w:rsidRDefault="00E63587" w:rsidP="00E63587">
      <w:pPr>
        <w:spacing w:after="0"/>
        <w:ind w:firstLine="780"/>
        <w:jc w:val="both"/>
        <w:rPr>
          <w:rFonts w:ascii="Times New Roman" w:hAnsi="Times New Roman" w:cs="Times New Roman"/>
          <w:sz w:val="24"/>
          <w:szCs w:val="24"/>
        </w:rPr>
      </w:pPr>
      <w:r>
        <w:rPr>
          <w:rFonts w:ascii="Times New Roman" w:hAnsi="Times New Roman" w:cs="Times New Roman"/>
          <w:sz w:val="24"/>
          <w:szCs w:val="24"/>
        </w:rPr>
        <w:t>27</w:t>
      </w:r>
      <w:r w:rsidR="002C106F" w:rsidRPr="00D01A5A">
        <w:rPr>
          <w:rFonts w:ascii="Times New Roman" w:hAnsi="Times New Roman" w:cs="Times New Roman"/>
          <w:sz w:val="24"/>
          <w:szCs w:val="24"/>
        </w:rPr>
        <w:t xml:space="preserve">.2. Tarnybinio automobilio žymėjimas turi būti aiškiai suprantamas ir įskaitomas. </w:t>
      </w:r>
    </w:p>
    <w:p w14:paraId="5F0749A9" w14:textId="1910400D" w:rsidR="000979B4" w:rsidRPr="00D01A5A" w:rsidRDefault="00E63587" w:rsidP="00E63587">
      <w:pPr>
        <w:spacing w:after="0"/>
        <w:ind w:firstLine="780"/>
        <w:jc w:val="both"/>
        <w:rPr>
          <w:rFonts w:ascii="Times New Roman" w:hAnsi="Times New Roman" w:cs="Times New Roman"/>
          <w:sz w:val="24"/>
          <w:szCs w:val="24"/>
        </w:rPr>
      </w:pPr>
      <w:r>
        <w:rPr>
          <w:rFonts w:ascii="Times New Roman" w:hAnsi="Times New Roman" w:cs="Times New Roman"/>
          <w:sz w:val="24"/>
          <w:szCs w:val="24"/>
        </w:rPr>
        <w:t>28</w:t>
      </w:r>
      <w:r w:rsidR="002C106F" w:rsidRPr="00D01A5A">
        <w:rPr>
          <w:rFonts w:ascii="Times New Roman" w:hAnsi="Times New Roman" w:cs="Times New Roman"/>
          <w:sz w:val="24"/>
          <w:szCs w:val="24"/>
        </w:rPr>
        <w:t xml:space="preserve">. Už tarnybinio automobilio ženklinimą ir kontrolę atsakingas </w:t>
      </w:r>
      <w:r w:rsidR="000979B4" w:rsidRPr="00D01A5A">
        <w:rPr>
          <w:rFonts w:ascii="Times New Roman" w:hAnsi="Times New Roman" w:cs="Times New Roman"/>
          <w:sz w:val="24"/>
          <w:szCs w:val="24"/>
        </w:rPr>
        <w:t>Mokyklos</w:t>
      </w:r>
      <w:r w:rsidR="002C106F" w:rsidRPr="00D01A5A">
        <w:rPr>
          <w:rFonts w:ascii="Times New Roman" w:hAnsi="Times New Roman" w:cs="Times New Roman"/>
          <w:sz w:val="24"/>
          <w:szCs w:val="24"/>
        </w:rPr>
        <w:t xml:space="preserve"> direktoriaus pavaduotojas ūkio reikalams. </w:t>
      </w:r>
    </w:p>
    <w:p w14:paraId="2BB28AA0" w14:textId="77777777" w:rsidR="000979B4" w:rsidRPr="00D01A5A" w:rsidRDefault="000979B4" w:rsidP="004B5B23">
      <w:pPr>
        <w:spacing w:after="0"/>
        <w:ind w:firstLine="1296"/>
        <w:jc w:val="both"/>
        <w:rPr>
          <w:rFonts w:ascii="Times New Roman" w:hAnsi="Times New Roman" w:cs="Times New Roman"/>
          <w:sz w:val="24"/>
          <w:szCs w:val="24"/>
        </w:rPr>
      </w:pPr>
    </w:p>
    <w:p w14:paraId="0350FDC7" w14:textId="77777777" w:rsidR="000979B4" w:rsidRPr="00D01A5A" w:rsidRDefault="002C106F" w:rsidP="00E63587">
      <w:pPr>
        <w:spacing w:after="0"/>
        <w:ind w:firstLine="1296"/>
        <w:jc w:val="center"/>
        <w:rPr>
          <w:rFonts w:ascii="Times New Roman" w:hAnsi="Times New Roman" w:cs="Times New Roman"/>
          <w:b/>
          <w:bCs/>
          <w:sz w:val="24"/>
          <w:szCs w:val="24"/>
        </w:rPr>
      </w:pPr>
      <w:r w:rsidRPr="00D01A5A">
        <w:rPr>
          <w:rFonts w:ascii="Times New Roman" w:hAnsi="Times New Roman" w:cs="Times New Roman"/>
          <w:b/>
          <w:bCs/>
          <w:sz w:val="24"/>
          <w:szCs w:val="24"/>
        </w:rPr>
        <w:lastRenderedPageBreak/>
        <w:t>VI. AUTOMOBILIO SAUGOJIMAS</w:t>
      </w:r>
    </w:p>
    <w:p w14:paraId="17761704" w14:textId="7B7CF1B1" w:rsidR="000979B4" w:rsidRPr="00D01A5A" w:rsidRDefault="002C106F" w:rsidP="004B5B23">
      <w:pPr>
        <w:spacing w:after="0"/>
        <w:ind w:firstLine="1296"/>
        <w:jc w:val="both"/>
        <w:rPr>
          <w:rFonts w:ascii="Times New Roman" w:hAnsi="Times New Roman" w:cs="Times New Roman"/>
          <w:sz w:val="24"/>
          <w:szCs w:val="24"/>
        </w:rPr>
      </w:pPr>
      <w:r w:rsidRPr="00D01A5A">
        <w:rPr>
          <w:rFonts w:ascii="Times New Roman" w:hAnsi="Times New Roman" w:cs="Times New Roman"/>
          <w:sz w:val="24"/>
          <w:szCs w:val="24"/>
        </w:rPr>
        <w:t xml:space="preserve"> </w:t>
      </w:r>
    </w:p>
    <w:p w14:paraId="74D90D1C" w14:textId="77655B02" w:rsidR="000979B4"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29</w:t>
      </w:r>
      <w:r w:rsidR="002C106F" w:rsidRPr="00D01A5A">
        <w:rPr>
          <w:rFonts w:ascii="Times New Roman" w:hAnsi="Times New Roman" w:cs="Times New Roman"/>
          <w:sz w:val="24"/>
          <w:szCs w:val="24"/>
        </w:rPr>
        <w:t xml:space="preserve">. Tarnybinis automobilis laikomas </w:t>
      </w:r>
      <w:r w:rsidR="00D01A5A" w:rsidRPr="00D01A5A">
        <w:rPr>
          <w:rFonts w:ascii="Times New Roman" w:hAnsi="Times New Roman" w:cs="Times New Roman"/>
          <w:sz w:val="24"/>
          <w:szCs w:val="24"/>
        </w:rPr>
        <w:t>Mokyklos Aukštelkės</w:t>
      </w:r>
      <w:r w:rsidR="000979B4" w:rsidRPr="00D01A5A">
        <w:rPr>
          <w:rFonts w:ascii="Times New Roman" w:hAnsi="Times New Roman" w:cs="Times New Roman"/>
          <w:sz w:val="24"/>
          <w:szCs w:val="24"/>
        </w:rPr>
        <w:t xml:space="preserve"> skyriaus </w:t>
      </w:r>
      <w:r w:rsidR="00D01A5A" w:rsidRPr="00D01A5A">
        <w:rPr>
          <w:rFonts w:ascii="Times New Roman" w:hAnsi="Times New Roman" w:cs="Times New Roman"/>
          <w:sz w:val="24"/>
          <w:szCs w:val="24"/>
        </w:rPr>
        <w:t xml:space="preserve">uždarame </w:t>
      </w:r>
      <w:r w:rsidR="000979B4" w:rsidRPr="00D01A5A">
        <w:rPr>
          <w:rFonts w:ascii="Times New Roman" w:hAnsi="Times New Roman" w:cs="Times New Roman"/>
          <w:sz w:val="24"/>
          <w:szCs w:val="24"/>
        </w:rPr>
        <w:t>kieme</w:t>
      </w:r>
      <w:r w:rsidR="00D01A5A" w:rsidRPr="00D01A5A">
        <w:rPr>
          <w:rFonts w:ascii="Times New Roman" w:hAnsi="Times New Roman" w:cs="Times New Roman"/>
          <w:sz w:val="24"/>
          <w:szCs w:val="24"/>
        </w:rPr>
        <w:t xml:space="preserve"> vaizdo kamerų stebėjimo lauke</w:t>
      </w:r>
      <w:r w:rsidR="002C106F" w:rsidRPr="00D01A5A">
        <w:rPr>
          <w:rFonts w:ascii="Times New Roman" w:hAnsi="Times New Roman" w:cs="Times New Roman"/>
          <w:sz w:val="24"/>
          <w:szCs w:val="24"/>
        </w:rPr>
        <w:t xml:space="preserve">. Komandiruotės metu tarnybinis automobilis naktį pastatomas saugomoje automobilių aikštelėje arba kitoje saugioje vietoje. Už tai atsako tarnybiniais automobiliais besinaudojantys darbuotojai. </w:t>
      </w:r>
    </w:p>
    <w:p w14:paraId="4207A31D" w14:textId="27A921C0" w:rsidR="000979B4"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30</w:t>
      </w:r>
      <w:r w:rsidR="002C106F" w:rsidRPr="00D01A5A">
        <w:rPr>
          <w:rFonts w:ascii="Times New Roman" w:hAnsi="Times New Roman" w:cs="Times New Roman"/>
          <w:sz w:val="24"/>
          <w:szCs w:val="24"/>
        </w:rPr>
        <w:t xml:space="preserve">. Draudžiama tarnybiniame automobilyje palikti tarnybinio automobilio registracijos dokumentus, kelionės lapą. Paliekant tarnybinį automobilį nesaugomoje vietoje, įjungti apsaugos sistemą. Draudžiama automobilį su neįrengtomis arba su sugedusiomis apsaugos sistemomis palikti be apsaugos. </w:t>
      </w:r>
    </w:p>
    <w:p w14:paraId="587FF0EB" w14:textId="77777777" w:rsidR="00D01A5A" w:rsidRPr="00D01A5A" w:rsidRDefault="00D01A5A" w:rsidP="004B5B23">
      <w:pPr>
        <w:spacing w:after="0"/>
        <w:jc w:val="both"/>
        <w:rPr>
          <w:rFonts w:ascii="Times New Roman" w:hAnsi="Times New Roman" w:cs="Times New Roman"/>
          <w:b/>
          <w:bCs/>
          <w:sz w:val="24"/>
          <w:szCs w:val="24"/>
        </w:rPr>
      </w:pPr>
    </w:p>
    <w:p w14:paraId="3F83F48A" w14:textId="594F7673" w:rsidR="000979B4" w:rsidRPr="00D01A5A" w:rsidRDefault="002C106F" w:rsidP="00E63587">
      <w:pPr>
        <w:spacing w:after="0"/>
        <w:ind w:firstLine="1296"/>
        <w:jc w:val="center"/>
        <w:rPr>
          <w:rFonts w:ascii="Times New Roman" w:hAnsi="Times New Roman" w:cs="Times New Roman"/>
          <w:b/>
          <w:bCs/>
          <w:sz w:val="24"/>
          <w:szCs w:val="24"/>
        </w:rPr>
      </w:pPr>
      <w:r w:rsidRPr="00D01A5A">
        <w:rPr>
          <w:rFonts w:ascii="Times New Roman" w:hAnsi="Times New Roman" w:cs="Times New Roman"/>
          <w:b/>
          <w:bCs/>
          <w:sz w:val="24"/>
          <w:szCs w:val="24"/>
        </w:rPr>
        <w:t>VII. TARNYBINIŲ AUTOMOBILIŲ NAUDOJIMO KONTROLĖ</w:t>
      </w:r>
    </w:p>
    <w:p w14:paraId="46737DC4" w14:textId="77777777" w:rsidR="000979B4" w:rsidRPr="00D01A5A" w:rsidRDefault="000979B4" w:rsidP="004B5B23">
      <w:pPr>
        <w:spacing w:after="0"/>
        <w:ind w:firstLine="1296"/>
        <w:jc w:val="both"/>
        <w:rPr>
          <w:rFonts w:ascii="Times New Roman" w:hAnsi="Times New Roman" w:cs="Times New Roman"/>
          <w:sz w:val="24"/>
          <w:szCs w:val="24"/>
        </w:rPr>
      </w:pPr>
    </w:p>
    <w:p w14:paraId="51698493" w14:textId="08EA45B3" w:rsidR="000979B4"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31</w:t>
      </w:r>
      <w:r w:rsidR="002C106F" w:rsidRPr="00D01A5A">
        <w:rPr>
          <w:rFonts w:ascii="Times New Roman" w:hAnsi="Times New Roman" w:cs="Times New Roman"/>
          <w:sz w:val="24"/>
          <w:szCs w:val="24"/>
        </w:rPr>
        <w:t>.</w:t>
      </w:r>
      <w:r w:rsidR="00D01A5A" w:rsidRPr="00D01A5A">
        <w:rPr>
          <w:rFonts w:ascii="Times New Roman" w:hAnsi="Times New Roman" w:cs="Times New Roman"/>
          <w:sz w:val="24"/>
          <w:szCs w:val="24"/>
        </w:rPr>
        <w:t xml:space="preserve"> </w:t>
      </w:r>
      <w:r w:rsidR="000979B4" w:rsidRPr="00D01A5A">
        <w:rPr>
          <w:rFonts w:ascii="Times New Roman" w:hAnsi="Times New Roman" w:cs="Times New Roman"/>
          <w:sz w:val="24"/>
          <w:szCs w:val="24"/>
        </w:rPr>
        <w:t>Mokykla</w:t>
      </w:r>
      <w:r w:rsidR="002C106F" w:rsidRPr="00D01A5A">
        <w:rPr>
          <w:rFonts w:ascii="Times New Roman" w:hAnsi="Times New Roman" w:cs="Times New Roman"/>
          <w:sz w:val="24"/>
          <w:szCs w:val="24"/>
        </w:rPr>
        <w:t xml:space="preserve"> interneto svetainėje skelbia informaciją apie </w:t>
      </w:r>
      <w:r w:rsidR="000979B4" w:rsidRPr="00D01A5A">
        <w:rPr>
          <w:rFonts w:ascii="Times New Roman" w:hAnsi="Times New Roman" w:cs="Times New Roman"/>
          <w:sz w:val="24"/>
          <w:szCs w:val="24"/>
        </w:rPr>
        <w:t>Mokyklos</w:t>
      </w:r>
      <w:r w:rsidR="002C106F" w:rsidRPr="00D01A5A">
        <w:rPr>
          <w:rFonts w:ascii="Times New Roman" w:hAnsi="Times New Roman" w:cs="Times New Roman"/>
          <w:sz w:val="24"/>
          <w:szCs w:val="24"/>
        </w:rPr>
        <w:t xml:space="preserve"> turimą tarnybinį automobilį ir darbuotoją, atsakingą už tarnybinio automobilio naudojimo kontrolę, telefoną ir elektroninio pašto adresą. </w:t>
      </w:r>
    </w:p>
    <w:p w14:paraId="72605E19" w14:textId="77777777" w:rsidR="000979B4" w:rsidRPr="00D01A5A" w:rsidRDefault="000979B4" w:rsidP="004B5B23">
      <w:pPr>
        <w:spacing w:after="0"/>
        <w:ind w:firstLine="1296"/>
        <w:jc w:val="both"/>
        <w:rPr>
          <w:rFonts w:ascii="Times New Roman" w:hAnsi="Times New Roman" w:cs="Times New Roman"/>
          <w:sz w:val="24"/>
          <w:szCs w:val="24"/>
        </w:rPr>
      </w:pPr>
    </w:p>
    <w:p w14:paraId="0018A48C" w14:textId="1C875B2B" w:rsidR="000979B4" w:rsidRPr="00D01A5A" w:rsidRDefault="00E63587" w:rsidP="00E63587">
      <w:pPr>
        <w:spacing w:after="0"/>
        <w:ind w:firstLine="1296"/>
        <w:jc w:val="center"/>
        <w:rPr>
          <w:rFonts w:ascii="Times New Roman" w:hAnsi="Times New Roman" w:cs="Times New Roman"/>
          <w:b/>
          <w:bCs/>
          <w:sz w:val="24"/>
          <w:szCs w:val="24"/>
        </w:rPr>
      </w:pPr>
      <w:r>
        <w:rPr>
          <w:rFonts w:ascii="Times New Roman" w:hAnsi="Times New Roman" w:cs="Times New Roman"/>
          <w:b/>
          <w:bCs/>
          <w:sz w:val="24"/>
          <w:szCs w:val="24"/>
        </w:rPr>
        <w:t>VIII</w:t>
      </w:r>
      <w:r w:rsidR="002C106F" w:rsidRPr="00D01A5A">
        <w:rPr>
          <w:rFonts w:ascii="Times New Roman" w:hAnsi="Times New Roman" w:cs="Times New Roman"/>
          <w:b/>
          <w:bCs/>
          <w:sz w:val="24"/>
          <w:szCs w:val="24"/>
        </w:rPr>
        <w:t>. BAIGIAMOSIOS NUOSTATOS</w:t>
      </w:r>
    </w:p>
    <w:p w14:paraId="1485C6B7" w14:textId="77777777" w:rsidR="000979B4" w:rsidRPr="00D01A5A" w:rsidRDefault="000979B4" w:rsidP="004B5B23">
      <w:pPr>
        <w:spacing w:after="0"/>
        <w:ind w:firstLine="1296"/>
        <w:jc w:val="both"/>
        <w:rPr>
          <w:rFonts w:ascii="Times New Roman" w:hAnsi="Times New Roman" w:cs="Times New Roman"/>
          <w:sz w:val="24"/>
          <w:szCs w:val="24"/>
        </w:rPr>
      </w:pPr>
    </w:p>
    <w:p w14:paraId="33DD2C90" w14:textId="7D8D1473" w:rsidR="000979B4"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32</w:t>
      </w:r>
      <w:r w:rsidR="002C106F" w:rsidRPr="00D01A5A">
        <w:rPr>
          <w:rFonts w:ascii="Times New Roman" w:hAnsi="Times New Roman" w:cs="Times New Roman"/>
          <w:sz w:val="24"/>
          <w:szCs w:val="24"/>
        </w:rPr>
        <w:t xml:space="preserve">. </w:t>
      </w:r>
      <w:r w:rsidR="00D01A5A" w:rsidRPr="00D01A5A">
        <w:rPr>
          <w:rFonts w:ascii="Times New Roman" w:hAnsi="Times New Roman" w:cs="Times New Roman"/>
          <w:sz w:val="24"/>
          <w:szCs w:val="24"/>
        </w:rPr>
        <w:t xml:space="preserve"> </w:t>
      </w:r>
      <w:r w:rsidR="002C106F" w:rsidRPr="00D01A5A">
        <w:rPr>
          <w:rFonts w:ascii="Times New Roman" w:hAnsi="Times New Roman" w:cs="Times New Roman"/>
          <w:sz w:val="24"/>
          <w:szCs w:val="24"/>
        </w:rPr>
        <w:t>Asmenys, pažeidę šių Taisyklių reikalavimus, atsako teisės aktų nustatyta tvarka.</w:t>
      </w:r>
    </w:p>
    <w:p w14:paraId="4A6BAE35" w14:textId="56922FB5" w:rsidR="000979B4"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33</w:t>
      </w:r>
      <w:r w:rsidR="002C106F" w:rsidRPr="00D01A5A">
        <w:rPr>
          <w:rFonts w:ascii="Times New Roman" w:hAnsi="Times New Roman" w:cs="Times New Roman"/>
          <w:sz w:val="24"/>
          <w:szCs w:val="24"/>
        </w:rPr>
        <w:t>.</w:t>
      </w:r>
      <w:r w:rsidR="00D01A5A" w:rsidRPr="00D01A5A">
        <w:rPr>
          <w:rFonts w:ascii="Times New Roman" w:hAnsi="Times New Roman" w:cs="Times New Roman"/>
          <w:sz w:val="24"/>
          <w:szCs w:val="24"/>
        </w:rPr>
        <w:t xml:space="preserve"> </w:t>
      </w:r>
      <w:r w:rsidR="002C106F" w:rsidRPr="00D01A5A">
        <w:rPr>
          <w:rFonts w:ascii="Times New Roman" w:hAnsi="Times New Roman" w:cs="Times New Roman"/>
          <w:sz w:val="24"/>
          <w:szCs w:val="24"/>
        </w:rPr>
        <w:t>Kontroliuoti, kaip laikomasi šių Taisyklių, pavedama direktoriaus pavaduotojui ūkio reikalams.</w:t>
      </w:r>
    </w:p>
    <w:p w14:paraId="5A458844" w14:textId="00DF1859" w:rsidR="000979B4" w:rsidRPr="00D01A5A" w:rsidRDefault="00E63587" w:rsidP="00E63587">
      <w:pPr>
        <w:spacing w:after="0"/>
        <w:jc w:val="both"/>
        <w:rPr>
          <w:rFonts w:ascii="Times New Roman" w:hAnsi="Times New Roman" w:cs="Times New Roman"/>
          <w:sz w:val="24"/>
          <w:szCs w:val="24"/>
        </w:rPr>
      </w:pPr>
      <w:r>
        <w:rPr>
          <w:rFonts w:ascii="Times New Roman" w:hAnsi="Times New Roman" w:cs="Times New Roman"/>
          <w:sz w:val="24"/>
          <w:szCs w:val="24"/>
        </w:rPr>
        <w:t xml:space="preserve">              34</w:t>
      </w:r>
      <w:r w:rsidR="002C106F" w:rsidRPr="00D01A5A">
        <w:rPr>
          <w:rFonts w:ascii="Times New Roman" w:hAnsi="Times New Roman" w:cs="Times New Roman"/>
          <w:sz w:val="24"/>
          <w:szCs w:val="24"/>
        </w:rPr>
        <w:t>.</w:t>
      </w:r>
      <w:r w:rsidR="00D01A5A" w:rsidRPr="00D01A5A">
        <w:rPr>
          <w:rFonts w:ascii="Times New Roman" w:hAnsi="Times New Roman" w:cs="Times New Roman"/>
          <w:sz w:val="24"/>
          <w:szCs w:val="24"/>
        </w:rPr>
        <w:t xml:space="preserve"> </w:t>
      </w:r>
      <w:r w:rsidR="002C106F" w:rsidRPr="00D01A5A">
        <w:rPr>
          <w:rFonts w:ascii="Times New Roman" w:hAnsi="Times New Roman" w:cs="Times New Roman"/>
          <w:sz w:val="24"/>
          <w:szCs w:val="24"/>
        </w:rPr>
        <w:t xml:space="preserve">Tai, kas nereglamentuota Taisyklėse, sprendžiama taip, kaip numatyta Lietuvos Respublikos teisės aktuose. </w:t>
      </w:r>
    </w:p>
    <w:p w14:paraId="0D8E7E11" w14:textId="67EA6F08" w:rsidR="000979B4" w:rsidRPr="00D01A5A" w:rsidRDefault="004B5B23" w:rsidP="004B5B23">
      <w:pPr>
        <w:spacing w:after="0"/>
        <w:ind w:firstLine="1296"/>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7117E7D0" w14:textId="77777777" w:rsidR="004048AA" w:rsidRPr="00D01A5A" w:rsidRDefault="004048AA" w:rsidP="005A0F17">
      <w:pPr>
        <w:spacing w:after="0"/>
        <w:ind w:left="3888" w:firstLine="1296"/>
        <w:jc w:val="both"/>
        <w:rPr>
          <w:rFonts w:ascii="Times New Roman" w:hAnsi="Times New Roman" w:cs="Times New Roman"/>
          <w:sz w:val="24"/>
          <w:szCs w:val="24"/>
        </w:rPr>
      </w:pPr>
    </w:p>
    <w:p w14:paraId="505AAC3B" w14:textId="77777777" w:rsidR="004048AA" w:rsidRPr="00D01A5A" w:rsidRDefault="004048AA" w:rsidP="005A0F17">
      <w:pPr>
        <w:spacing w:after="0"/>
        <w:ind w:left="3888" w:firstLine="1296"/>
        <w:jc w:val="both"/>
        <w:rPr>
          <w:rFonts w:ascii="Times New Roman" w:hAnsi="Times New Roman" w:cs="Times New Roman"/>
          <w:sz w:val="24"/>
          <w:szCs w:val="24"/>
        </w:rPr>
      </w:pPr>
    </w:p>
    <w:p w14:paraId="0890AF67" w14:textId="77777777" w:rsidR="004048AA" w:rsidRPr="00D01A5A" w:rsidRDefault="004048AA" w:rsidP="005A0F17">
      <w:pPr>
        <w:spacing w:after="0"/>
        <w:ind w:left="3888" w:firstLine="1296"/>
        <w:jc w:val="both"/>
        <w:rPr>
          <w:rFonts w:ascii="Times New Roman" w:hAnsi="Times New Roman" w:cs="Times New Roman"/>
          <w:sz w:val="24"/>
          <w:szCs w:val="24"/>
        </w:rPr>
      </w:pPr>
    </w:p>
    <w:p w14:paraId="3FF4A4B2" w14:textId="77777777" w:rsidR="004048AA" w:rsidRPr="00D01A5A" w:rsidRDefault="004048AA" w:rsidP="005A0F17">
      <w:pPr>
        <w:spacing w:after="0"/>
        <w:ind w:left="3888" w:firstLine="1296"/>
        <w:jc w:val="both"/>
        <w:rPr>
          <w:rFonts w:ascii="Times New Roman" w:hAnsi="Times New Roman" w:cs="Times New Roman"/>
          <w:sz w:val="24"/>
          <w:szCs w:val="24"/>
        </w:rPr>
      </w:pPr>
    </w:p>
    <w:p w14:paraId="071B31F1" w14:textId="77777777" w:rsidR="004048AA" w:rsidRPr="00D01A5A" w:rsidRDefault="004048AA" w:rsidP="005A0F17">
      <w:pPr>
        <w:spacing w:after="0"/>
        <w:ind w:left="3888" w:firstLine="1296"/>
        <w:jc w:val="both"/>
        <w:rPr>
          <w:rFonts w:ascii="Times New Roman" w:hAnsi="Times New Roman" w:cs="Times New Roman"/>
          <w:sz w:val="24"/>
          <w:szCs w:val="24"/>
        </w:rPr>
      </w:pPr>
    </w:p>
    <w:p w14:paraId="74448275" w14:textId="77777777" w:rsidR="004048AA" w:rsidRPr="00D01A5A" w:rsidRDefault="004048AA" w:rsidP="005A0F17">
      <w:pPr>
        <w:spacing w:after="0"/>
        <w:ind w:left="3888" w:firstLine="1296"/>
        <w:jc w:val="both"/>
        <w:rPr>
          <w:rFonts w:ascii="Times New Roman" w:hAnsi="Times New Roman" w:cs="Times New Roman"/>
          <w:sz w:val="24"/>
          <w:szCs w:val="24"/>
        </w:rPr>
      </w:pPr>
    </w:p>
    <w:p w14:paraId="58EB8ECF" w14:textId="77777777" w:rsidR="004048AA" w:rsidRPr="00D01A5A" w:rsidRDefault="004048AA" w:rsidP="005A0F17">
      <w:pPr>
        <w:spacing w:after="0"/>
        <w:ind w:left="3888" w:firstLine="1296"/>
        <w:jc w:val="both"/>
        <w:rPr>
          <w:rFonts w:ascii="Times New Roman" w:hAnsi="Times New Roman" w:cs="Times New Roman"/>
          <w:sz w:val="24"/>
          <w:szCs w:val="24"/>
        </w:rPr>
      </w:pPr>
    </w:p>
    <w:p w14:paraId="281786DA" w14:textId="77777777" w:rsidR="004048AA" w:rsidRPr="00D01A5A" w:rsidRDefault="004048AA" w:rsidP="004048AA">
      <w:pPr>
        <w:spacing w:after="0"/>
        <w:ind w:left="3888" w:firstLine="1296"/>
        <w:rPr>
          <w:rFonts w:ascii="Times New Roman" w:hAnsi="Times New Roman" w:cs="Times New Roman"/>
          <w:sz w:val="24"/>
          <w:szCs w:val="24"/>
        </w:rPr>
      </w:pPr>
    </w:p>
    <w:p w14:paraId="0D124516" w14:textId="77777777" w:rsidR="004048AA" w:rsidRPr="00D01A5A" w:rsidRDefault="004048AA" w:rsidP="004048AA">
      <w:pPr>
        <w:spacing w:after="0"/>
        <w:ind w:left="3888" w:firstLine="1296"/>
        <w:rPr>
          <w:rFonts w:ascii="Times New Roman" w:hAnsi="Times New Roman" w:cs="Times New Roman"/>
          <w:sz w:val="24"/>
          <w:szCs w:val="24"/>
        </w:rPr>
      </w:pPr>
    </w:p>
    <w:p w14:paraId="0A6AE4C5" w14:textId="77777777" w:rsidR="004048AA" w:rsidRPr="00D01A5A" w:rsidRDefault="004048AA" w:rsidP="004048AA">
      <w:pPr>
        <w:spacing w:after="0"/>
        <w:ind w:left="3888" w:firstLine="1296"/>
        <w:rPr>
          <w:rFonts w:ascii="Times New Roman" w:hAnsi="Times New Roman" w:cs="Times New Roman"/>
          <w:sz w:val="24"/>
          <w:szCs w:val="24"/>
        </w:rPr>
      </w:pPr>
    </w:p>
    <w:p w14:paraId="735E222E" w14:textId="77777777" w:rsidR="004048AA" w:rsidRPr="00D01A5A" w:rsidRDefault="004048AA" w:rsidP="004048AA">
      <w:pPr>
        <w:spacing w:after="0"/>
        <w:ind w:left="3888" w:firstLine="1296"/>
        <w:rPr>
          <w:rFonts w:ascii="Times New Roman" w:hAnsi="Times New Roman" w:cs="Times New Roman"/>
          <w:sz w:val="24"/>
          <w:szCs w:val="24"/>
        </w:rPr>
      </w:pPr>
    </w:p>
    <w:p w14:paraId="57052B99" w14:textId="77777777" w:rsidR="004048AA" w:rsidRPr="00D01A5A" w:rsidRDefault="004048AA" w:rsidP="004048AA">
      <w:pPr>
        <w:spacing w:after="0"/>
        <w:ind w:left="3888" w:firstLine="1296"/>
        <w:rPr>
          <w:rFonts w:ascii="Times New Roman" w:hAnsi="Times New Roman" w:cs="Times New Roman"/>
          <w:sz w:val="24"/>
          <w:szCs w:val="24"/>
        </w:rPr>
      </w:pPr>
    </w:p>
    <w:p w14:paraId="0287AB7A" w14:textId="77777777" w:rsidR="004048AA" w:rsidRPr="00D01A5A" w:rsidRDefault="004048AA" w:rsidP="004048AA">
      <w:pPr>
        <w:spacing w:after="0"/>
        <w:ind w:left="3888" w:firstLine="1296"/>
        <w:rPr>
          <w:rFonts w:ascii="Times New Roman" w:hAnsi="Times New Roman" w:cs="Times New Roman"/>
          <w:sz w:val="24"/>
          <w:szCs w:val="24"/>
        </w:rPr>
      </w:pPr>
    </w:p>
    <w:p w14:paraId="46E37345" w14:textId="77777777" w:rsidR="004048AA" w:rsidRPr="00D01A5A" w:rsidRDefault="004048AA" w:rsidP="004048AA">
      <w:pPr>
        <w:spacing w:after="0"/>
        <w:ind w:left="3888" w:firstLine="1296"/>
        <w:rPr>
          <w:rFonts w:ascii="Times New Roman" w:hAnsi="Times New Roman" w:cs="Times New Roman"/>
          <w:sz w:val="24"/>
          <w:szCs w:val="24"/>
        </w:rPr>
      </w:pPr>
    </w:p>
    <w:p w14:paraId="45AE2BA7" w14:textId="77777777" w:rsidR="004048AA" w:rsidRPr="00D01A5A" w:rsidRDefault="004048AA" w:rsidP="004048AA">
      <w:pPr>
        <w:spacing w:after="0"/>
        <w:ind w:left="3888" w:firstLine="1296"/>
        <w:rPr>
          <w:rFonts w:ascii="Times New Roman" w:hAnsi="Times New Roman" w:cs="Times New Roman"/>
          <w:sz w:val="24"/>
          <w:szCs w:val="24"/>
        </w:rPr>
      </w:pPr>
    </w:p>
    <w:p w14:paraId="753D2B71" w14:textId="77777777" w:rsidR="004048AA" w:rsidRPr="00D01A5A" w:rsidRDefault="004048AA" w:rsidP="004048AA">
      <w:pPr>
        <w:spacing w:after="0"/>
        <w:ind w:left="3888" w:firstLine="1296"/>
        <w:rPr>
          <w:rFonts w:ascii="Times New Roman" w:hAnsi="Times New Roman" w:cs="Times New Roman"/>
          <w:sz w:val="24"/>
          <w:szCs w:val="24"/>
        </w:rPr>
      </w:pPr>
    </w:p>
    <w:p w14:paraId="3E14922C" w14:textId="36388A83" w:rsidR="00D01A5A" w:rsidRPr="00D01A5A" w:rsidRDefault="00D01A5A" w:rsidP="00D01A5A">
      <w:pPr>
        <w:spacing w:after="0"/>
        <w:rPr>
          <w:rFonts w:ascii="Times New Roman" w:hAnsi="Times New Roman" w:cs="Times New Roman"/>
          <w:sz w:val="24"/>
          <w:szCs w:val="24"/>
        </w:rPr>
      </w:pPr>
    </w:p>
    <w:p w14:paraId="322685FA" w14:textId="77777777" w:rsidR="00D01A5A" w:rsidRPr="00D01A5A" w:rsidRDefault="00D01A5A" w:rsidP="004048AA">
      <w:pPr>
        <w:spacing w:after="0"/>
        <w:ind w:left="3888" w:firstLine="1296"/>
        <w:rPr>
          <w:rFonts w:ascii="Times New Roman" w:hAnsi="Times New Roman" w:cs="Times New Roman"/>
          <w:sz w:val="24"/>
          <w:szCs w:val="24"/>
        </w:rPr>
      </w:pPr>
    </w:p>
    <w:p w14:paraId="347B7E43" w14:textId="77777777" w:rsidR="007259E1" w:rsidRDefault="007259E1" w:rsidP="004048AA">
      <w:pPr>
        <w:spacing w:after="0"/>
        <w:ind w:left="3888"/>
        <w:rPr>
          <w:rFonts w:ascii="Times New Roman" w:hAnsi="Times New Roman" w:cs="Times New Roman"/>
          <w:sz w:val="24"/>
          <w:szCs w:val="24"/>
        </w:rPr>
      </w:pPr>
    </w:p>
    <w:p w14:paraId="1B3DE65E" w14:textId="77777777" w:rsidR="00E63587" w:rsidRDefault="00E63587" w:rsidP="007259E1">
      <w:pPr>
        <w:spacing w:after="0"/>
        <w:ind w:left="3888"/>
        <w:rPr>
          <w:rFonts w:ascii="Times New Roman" w:hAnsi="Times New Roman" w:cs="Times New Roman"/>
          <w:sz w:val="24"/>
          <w:szCs w:val="24"/>
        </w:rPr>
      </w:pPr>
    </w:p>
    <w:p w14:paraId="21D92BCC" w14:textId="77777777" w:rsidR="00E63587" w:rsidRDefault="00E63587" w:rsidP="007259E1">
      <w:pPr>
        <w:spacing w:after="0"/>
        <w:ind w:left="3888"/>
        <w:rPr>
          <w:rFonts w:ascii="Times New Roman" w:hAnsi="Times New Roman" w:cs="Times New Roman"/>
          <w:sz w:val="24"/>
          <w:szCs w:val="24"/>
        </w:rPr>
      </w:pPr>
    </w:p>
    <w:p w14:paraId="32265EA8" w14:textId="30BB708A" w:rsidR="004048AA" w:rsidRPr="00D01A5A" w:rsidRDefault="002C106F" w:rsidP="007259E1">
      <w:pPr>
        <w:spacing w:after="0"/>
        <w:ind w:left="3888"/>
        <w:rPr>
          <w:rFonts w:ascii="Times New Roman" w:hAnsi="Times New Roman" w:cs="Times New Roman"/>
          <w:sz w:val="24"/>
          <w:szCs w:val="24"/>
        </w:rPr>
      </w:pPr>
      <w:r w:rsidRPr="00D01A5A">
        <w:rPr>
          <w:rFonts w:ascii="Times New Roman" w:hAnsi="Times New Roman" w:cs="Times New Roman"/>
          <w:sz w:val="24"/>
          <w:szCs w:val="24"/>
        </w:rPr>
        <w:lastRenderedPageBreak/>
        <w:t>1 priedas (</w:t>
      </w:r>
      <w:r w:rsidR="007259E1">
        <w:rPr>
          <w:rFonts w:ascii="Times New Roman" w:hAnsi="Times New Roman" w:cs="Times New Roman"/>
          <w:sz w:val="24"/>
          <w:szCs w:val="24"/>
        </w:rPr>
        <w:t xml:space="preserve">pareigybių kurioms suteikiama teisė naudotis tarybinių lengvuoju automobilių </w:t>
      </w:r>
      <w:r w:rsidR="004048AA" w:rsidRPr="00D01A5A">
        <w:rPr>
          <w:rFonts w:ascii="Times New Roman" w:hAnsi="Times New Roman" w:cs="Times New Roman"/>
          <w:sz w:val="24"/>
          <w:szCs w:val="24"/>
        </w:rPr>
        <w:t>sąrašas</w:t>
      </w:r>
      <w:r w:rsidRPr="00D01A5A">
        <w:rPr>
          <w:rFonts w:ascii="Times New Roman" w:hAnsi="Times New Roman" w:cs="Times New Roman"/>
          <w:sz w:val="24"/>
          <w:szCs w:val="24"/>
        </w:rPr>
        <w:t xml:space="preserve">) </w:t>
      </w:r>
    </w:p>
    <w:p w14:paraId="559BFD96" w14:textId="65D1849D" w:rsidR="00D53BF0" w:rsidRDefault="00D53BF0" w:rsidP="004048AA">
      <w:pPr>
        <w:spacing w:after="0"/>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88"/>
        <w:gridCol w:w="8640"/>
      </w:tblGrid>
      <w:tr w:rsidR="00D01A5A" w14:paraId="244A6BA9" w14:textId="77777777" w:rsidTr="00D01A5A">
        <w:tc>
          <w:tcPr>
            <w:tcW w:w="988" w:type="dxa"/>
          </w:tcPr>
          <w:p w14:paraId="3C1E5DA9" w14:textId="22465E78" w:rsidR="00D01A5A" w:rsidRDefault="00D01A5A" w:rsidP="00D01A5A">
            <w:pPr>
              <w:jc w:val="center"/>
              <w:rPr>
                <w:rFonts w:ascii="Times New Roman" w:hAnsi="Times New Roman" w:cs="Times New Roman"/>
                <w:sz w:val="24"/>
                <w:szCs w:val="24"/>
              </w:rPr>
            </w:pPr>
            <w:r w:rsidRPr="00D01A5A">
              <w:rPr>
                <w:rFonts w:ascii="Times New Roman" w:hAnsi="Times New Roman" w:cs="Times New Roman"/>
                <w:sz w:val="24"/>
                <w:szCs w:val="24"/>
              </w:rPr>
              <w:t>Eil. Nr.</w:t>
            </w:r>
          </w:p>
        </w:tc>
        <w:tc>
          <w:tcPr>
            <w:tcW w:w="8640" w:type="dxa"/>
          </w:tcPr>
          <w:p w14:paraId="73FBF748" w14:textId="2E0B27CF" w:rsidR="00D01A5A" w:rsidRDefault="00D01A5A" w:rsidP="00D01A5A">
            <w:pPr>
              <w:jc w:val="center"/>
              <w:rPr>
                <w:rFonts w:ascii="Times New Roman" w:hAnsi="Times New Roman" w:cs="Times New Roman"/>
                <w:sz w:val="24"/>
                <w:szCs w:val="24"/>
              </w:rPr>
            </w:pPr>
            <w:r w:rsidRPr="00D01A5A">
              <w:rPr>
                <w:rFonts w:ascii="Times New Roman" w:hAnsi="Times New Roman" w:cs="Times New Roman"/>
                <w:sz w:val="24"/>
                <w:szCs w:val="24"/>
              </w:rPr>
              <w:t>Pareigybės pavadinimas</w:t>
            </w:r>
          </w:p>
        </w:tc>
      </w:tr>
      <w:tr w:rsidR="00D01A5A" w14:paraId="136640DA" w14:textId="77777777" w:rsidTr="00D01A5A">
        <w:tc>
          <w:tcPr>
            <w:tcW w:w="988" w:type="dxa"/>
          </w:tcPr>
          <w:p w14:paraId="5610F874" w14:textId="7716BE36" w:rsidR="00D01A5A" w:rsidRDefault="00D01A5A" w:rsidP="00D01A5A">
            <w:pPr>
              <w:jc w:val="center"/>
              <w:rPr>
                <w:rFonts w:ascii="Times New Roman" w:hAnsi="Times New Roman" w:cs="Times New Roman"/>
                <w:sz w:val="24"/>
                <w:szCs w:val="24"/>
              </w:rPr>
            </w:pPr>
            <w:r>
              <w:rPr>
                <w:rFonts w:ascii="Times New Roman" w:hAnsi="Times New Roman" w:cs="Times New Roman"/>
                <w:sz w:val="24"/>
                <w:szCs w:val="24"/>
              </w:rPr>
              <w:t>1.</w:t>
            </w:r>
          </w:p>
        </w:tc>
        <w:tc>
          <w:tcPr>
            <w:tcW w:w="8640" w:type="dxa"/>
          </w:tcPr>
          <w:p w14:paraId="64184D9C" w14:textId="0A1C9BD7" w:rsidR="00D01A5A" w:rsidRDefault="00D01A5A" w:rsidP="004048AA">
            <w:pPr>
              <w:rPr>
                <w:rFonts w:ascii="Times New Roman" w:hAnsi="Times New Roman" w:cs="Times New Roman"/>
                <w:sz w:val="24"/>
                <w:szCs w:val="24"/>
              </w:rPr>
            </w:pPr>
            <w:r w:rsidRPr="00D01A5A">
              <w:rPr>
                <w:rFonts w:ascii="Times New Roman" w:hAnsi="Times New Roman" w:cs="Times New Roman"/>
                <w:sz w:val="24"/>
                <w:szCs w:val="24"/>
              </w:rPr>
              <w:t>Direktorius</w:t>
            </w:r>
          </w:p>
        </w:tc>
      </w:tr>
      <w:tr w:rsidR="00D01A5A" w14:paraId="73735940" w14:textId="77777777" w:rsidTr="00D01A5A">
        <w:tc>
          <w:tcPr>
            <w:tcW w:w="988" w:type="dxa"/>
          </w:tcPr>
          <w:p w14:paraId="54D2A33E" w14:textId="1E1C2D29" w:rsidR="00D01A5A" w:rsidRDefault="00D01A5A" w:rsidP="00D01A5A">
            <w:pPr>
              <w:jc w:val="center"/>
              <w:rPr>
                <w:rFonts w:ascii="Times New Roman" w:hAnsi="Times New Roman" w:cs="Times New Roman"/>
                <w:sz w:val="24"/>
                <w:szCs w:val="24"/>
              </w:rPr>
            </w:pPr>
            <w:r>
              <w:rPr>
                <w:rFonts w:ascii="Times New Roman" w:hAnsi="Times New Roman" w:cs="Times New Roman"/>
                <w:sz w:val="24"/>
                <w:szCs w:val="24"/>
              </w:rPr>
              <w:t>2.</w:t>
            </w:r>
          </w:p>
        </w:tc>
        <w:tc>
          <w:tcPr>
            <w:tcW w:w="8640" w:type="dxa"/>
          </w:tcPr>
          <w:p w14:paraId="2FCD5645" w14:textId="67A4267B" w:rsidR="00D01A5A" w:rsidRDefault="00D01A5A" w:rsidP="004048AA">
            <w:pPr>
              <w:rPr>
                <w:rFonts w:ascii="Times New Roman" w:hAnsi="Times New Roman" w:cs="Times New Roman"/>
                <w:sz w:val="24"/>
                <w:szCs w:val="24"/>
              </w:rPr>
            </w:pPr>
            <w:r w:rsidRPr="00D01A5A">
              <w:rPr>
                <w:rFonts w:ascii="Times New Roman" w:hAnsi="Times New Roman" w:cs="Times New Roman"/>
                <w:sz w:val="24"/>
                <w:szCs w:val="24"/>
              </w:rPr>
              <w:t>Direktoriaus pavaduotojas ugdymui</w:t>
            </w:r>
          </w:p>
        </w:tc>
      </w:tr>
      <w:tr w:rsidR="00D01A5A" w14:paraId="5627FB67" w14:textId="77777777" w:rsidTr="00D01A5A">
        <w:tc>
          <w:tcPr>
            <w:tcW w:w="988" w:type="dxa"/>
          </w:tcPr>
          <w:p w14:paraId="2B33D154" w14:textId="465B01A2" w:rsidR="00D01A5A" w:rsidRDefault="00D01A5A" w:rsidP="00D01A5A">
            <w:pPr>
              <w:jc w:val="center"/>
              <w:rPr>
                <w:rFonts w:ascii="Times New Roman" w:hAnsi="Times New Roman" w:cs="Times New Roman"/>
                <w:sz w:val="24"/>
                <w:szCs w:val="24"/>
              </w:rPr>
            </w:pPr>
            <w:r>
              <w:rPr>
                <w:rFonts w:ascii="Times New Roman" w:hAnsi="Times New Roman" w:cs="Times New Roman"/>
                <w:sz w:val="24"/>
                <w:szCs w:val="24"/>
              </w:rPr>
              <w:t>3.</w:t>
            </w:r>
          </w:p>
        </w:tc>
        <w:tc>
          <w:tcPr>
            <w:tcW w:w="8640" w:type="dxa"/>
          </w:tcPr>
          <w:p w14:paraId="7DF25EB3" w14:textId="2D348566" w:rsidR="00D01A5A" w:rsidRDefault="00D01A5A" w:rsidP="004048AA">
            <w:pPr>
              <w:rPr>
                <w:rFonts w:ascii="Times New Roman" w:hAnsi="Times New Roman" w:cs="Times New Roman"/>
                <w:sz w:val="24"/>
                <w:szCs w:val="24"/>
              </w:rPr>
            </w:pPr>
            <w:r w:rsidRPr="00D01A5A">
              <w:rPr>
                <w:rFonts w:ascii="Times New Roman" w:hAnsi="Times New Roman" w:cs="Times New Roman"/>
                <w:sz w:val="24"/>
                <w:szCs w:val="24"/>
              </w:rPr>
              <w:t>Direktoriaus pavaduotojas ūkio reikalams</w:t>
            </w:r>
          </w:p>
        </w:tc>
      </w:tr>
      <w:tr w:rsidR="00D01A5A" w14:paraId="4EF147A2" w14:textId="77777777" w:rsidTr="00D01A5A">
        <w:tc>
          <w:tcPr>
            <w:tcW w:w="988" w:type="dxa"/>
          </w:tcPr>
          <w:p w14:paraId="56E47A5B" w14:textId="27A5D4B0" w:rsidR="00D01A5A" w:rsidRDefault="00D01A5A" w:rsidP="00D01A5A">
            <w:pPr>
              <w:jc w:val="center"/>
              <w:rPr>
                <w:rFonts w:ascii="Times New Roman" w:hAnsi="Times New Roman" w:cs="Times New Roman"/>
                <w:sz w:val="24"/>
                <w:szCs w:val="24"/>
              </w:rPr>
            </w:pPr>
            <w:r>
              <w:rPr>
                <w:rFonts w:ascii="Times New Roman" w:hAnsi="Times New Roman" w:cs="Times New Roman"/>
                <w:sz w:val="24"/>
                <w:szCs w:val="24"/>
              </w:rPr>
              <w:t>4.</w:t>
            </w:r>
          </w:p>
        </w:tc>
        <w:tc>
          <w:tcPr>
            <w:tcW w:w="8640" w:type="dxa"/>
          </w:tcPr>
          <w:p w14:paraId="1636CA08" w14:textId="64D32BD3" w:rsidR="00D01A5A" w:rsidRDefault="007259E1" w:rsidP="004048AA">
            <w:pPr>
              <w:rPr>
                <w:rFonts w:ascii="Times New Roman" w:hAnsi="Times New Roman" w:cs="Times New Roman"/>
                <w:sz w:val="24"/>
                <w:szCs w:val="24"/>
              </w:rPr>
            </w:pPr>
            <w:r w:rsidRPr="00D01A5A">
              <w:rPr>
                <w:rFonts w:ascii="Times New Roman" w:hAnsi="Times New Roman" w:cs="Times New Roman"/>
                <w:sz w:val="24"/>
                <w:szCs w:val="24"/>
              </w:rPr>
              <w:t>Skyriaus vedėjas</w:t>
            </w:r>
          </w:p>
        </w:tc>
      </w:tr>
      <w:tr w:rsidR="00D01A5A" w14:paraId="013B137E" w14:textId="77777777" w:rsidTr="00D01A5A">
        <w:tc>
          <w:tcPr>
            <w:tcW w:w="988" w:type="dxa"/>
          </w:tcPr>
          <w:p w14:paraId="1955EA92" w14:textId="0458BB53" w:rsidR="00D01A5A" w:rsidRDefault="00D01A5A" w:rsidP="00D01A5A">
            <w:pPr>
              <w:jc w:val="center"/>
              <w:rPr>
                <w:rFonts w:ascii="Times New Roman" w:hAnsi="Times New Roman" w:cs="Times New Roman"/>
                <w:sz w:val="24"/>
                <w:szCs w:val="24"/>
              </w:rPr>
            </w:pPr>
            <w:r>
              <w:rPr>
                <w:rFonts w:ascii="Times New Roman" w:hAnsi="Times New Roman" w:cs="Times New Roman"/>
                <w:sz w:val="24"/>
                <w:szCs w:val="24"/>
              </w:rPr>
              <w:t>5.</w:t>
            </w:r>
          </w:p>
        </w:tc>
        <w:tc>
          <w:tcPr>
            <w:tcW w:w="8640" w:type="dxa"/>
          </w:tcPr>
          <w:p w14:paraId="101498EA" w14:textId="0054338C" w:rsidR="00D01A5A" w:rsidRDefault="007259E1" w:rsidP="004048AA">
            <w:pPr>
              <w:rPr>
                <w:rFonts w:ascii="Times New Roman" w:hAnsi="Times New Roman" w:cs="Times New Roman"/>
                <w:sz w:val="24"/>
                <w:szCs w:val="24"/>
              </w:rPr>
            </w:pPr>
            <w:r w:rsidRPr="00D01A5A">
              <w:rPr>
                <w:rFonts w:ascii="Times New Roman" w:hAnsi="Times New Roman" w:cs="Times New Roman"/>
                <w:sz w:val="24"/>
                <w:szCs w:val="24"/>
              </w:rPr>
              <w:t>Mokytojai</w:t>
            </w:r>
          </w:p>
        </w:tc>
      </w:tr>
      <w:tr w:rsidR="00D01A5A" w14:paraId="504D43BC" w14:textId="77777777" w:rsidTr="00D01A5A">
        <w:tc>
          <w:tcPr>
            <w:tcW w:w="988" w:type="dxa"/>
          </w:tcPr>
          <w:p w14:paraId="52676B04" w14:textId="1EB121FB" w:rsidR="00D01A5A" w:rsidRDefault="00D01A5A" w:rsidP="00D01A5A">
            <w:pPr>
              <w:jc w:val="center"/>
              <w:rPr>
                <w:rFonts w:ascii="Times New Roman" w:hAnsi="Times New Roman" w:cs="Times New Roman"/>
                <w:sz w:val="24"/>
                <w:szCs w:val="24"/>
              </w:rPr>
            </w:pPr>
            <w:r>
              <w:rPr>
                <w:rFonts w:ascii="Times New Roman" w:hAnsi="Times New Roman" w:cs="Times New Roman"/>
                <w:sz w:val="24"/>
                <w:szCs w:val="24"/>
              </w:rPr>
              <w:t>6.</w:t>
            </w:r>
          </w:p>
        </w:tc>
        <w:tc>
          <w:tcPr>
            <w:tcW w:w="8640" w:type="dxa"/>
          </w:tcPr>
          <w:p w14:paraId="648152AB" w14:textId="3ABA05B5" w:rsidR="00D01A5A" w:rsidRDefault="007259E1" w:rsidP="004048AA">
            <w:pPr>
              <w:rPr>
                <w:rFonts w:ascii="Times New Roman" w:hAnsi="Times New Roman" w:cs="Times New Roman"/>
                <w:sz w:val="24"/>
                <w:szCs w:val="24"/>
              </w:rPr>
            </w:pPr>
            <w:r w:rsidRPr="00D01A5A">
              <w:rPr>
                <w:rFonts w:ascii="Times New Roman" w:hAnsi="Times New Roman" w:cs="Times New Roman"/>
                <w:sz w:val="24"/>
                <w:szCs w:val="24"/>
              </w:rPr>
              <w:t xml:space="preserve">Socialinis pedagogas </w:t>
            </w:r>
          </w:p>
        </w:tc>
      </w:tr>
      <w:tr w:rsidR="007259E1" w14:paraId="6139DCA3" w14:textId="77777777" w:rsidTr="00D01A5A">
        <w:tc>
          <w:tcPr>
            <w:tcW w:w="988" w:type="dxa"/>
          </w:tcPr>
          <w:p w14:paraId="47F0CC89" w14:textId="6FA521B9" w:rsidR="007259E1" w:rsidRDefault="007259E1" w:rsidP="00D01A5A">
            <w:pPr>
              <w:jc w:val="center"/>
              <w:rPr>
                <w:rFonts w:ascii="Times New Roman" w:hAnsi="Times New Roman" w:cs="Times New Roman"/>
                <w:sz w:val="24"/>
                <w:szCs w:val="24"/>
              </w:rPr>
            </w:pPr>
            <w:r>
              <w:rPr>
                <w:rFonts w:ascii="Times New Roman" w:hAnsi="Times New Roman" w:cs="Times New Roman"/>
                <w:sz w:val="24"/>
                <w:szCs w:val="24"/>
              </w:rPr>
              <w:t>7.</w:t>
            </w:r>
          </w:p>
        </w:tc>
        <w:tc>
          <w:tcPr>
            <w:tcW w:w="8640" w:type="dxa"/>
          </w:tcPr>
          <w:p w14:paraId="7BE37CDB" w14:textId="348DB087" w:rsidR="007259E1" w:rsidRDefault="007259E1" w:rsidP="004048AA">
            <w:pPr>
              <w:rPr>
                <w:rFonts w:ascii="Times New Roman" w:hAnsi="Times New Roman" w:cs="Times New Roman"/>
                <w:sz w:val="24"/>
                <w:szCs w:val="24"/>
              </w:rPr>
            </w:pPr>
            <w:r w:rsidRPr="00D01A5A">
              <w:rPr>
                <w:rFonts w:ascii="Times New Roman" w:hAnsi="Times New Roman" w:cs="Times New Roman"/>
                <w:sz w:val="24"/>
                <w:szCs w:val="24"/>
              </w:rPr>
              <w:t>Logopedas</w:t>
            </w:r>
          </w:p>
        </w:tc>
      </w:tr>
      <w:tr w:rsidR="00D01A5A" w14:paraId="46A4CECC" w14:textId="77777777" w:rsidTr="00D01A5A">
        <w:tc>
          <w:tcPr>
            <w:tcW w:w="988" w:type="dxa"/>
          </w:tcPr>
          <w:p w14:paraId="3F2C666D" w14:textId="2EE54D18" w:rsidR="00D01A5A" w:rsidRDefault="007259E1" w:rsidP="00D01A5A">
            <w:pPr>
              <w:jc w:val="center"/>
              <w:rPr>
                <w:rFonts w:ascii="Times New Roman" w:hAnsi="Times New Roman" w:cs="Times New Roman"/>
                <w:sz w:val="24"/>
                <w:szCs w:val="24"/>
              </w:rPr>
            </w:pPr>
            <w:r>
              <w:rPr>
                <w:rFonts w:ascii="Times New Roman" w:hAnsi="Times New Roman" w:cs="Times New Roman"/>
                <w:sz w:val="24"/>
                <w:szCs w:val="24"/>
              </w:rPr>
              <w:t>8</w:t>
            </w:r>
            <w:r w:rsidR="00D01A5A">
              <w:rPr>
                <w:rFonts w:ascii="Times New Roman" w:hAnsi="Times New Roman" w:cs="Times New Roman"/>
                <w:sz w:val="24"/>
                <w:szCs w:val="24"/>
              </w:rPr>
              <w:t>.</w:t>
            </w:r>
          </w:p>
        </w:tc>
        <w:tc>
          <w:tcPr>
            <w:tcW w:w="8640" w:type="dxa"/>
          </w:tcPr>
          <w:p w14:paraId="2562495A" w14:textId="122D563F" w:rsidR="00D01A5A" w:rsidRDefault="007259E1" w:rsidP="004048AA">
            <w:pPr>
              <w:rPr>
                <w:rFonts w:ascii="Times New Roman" w:hAnsi="Times New Roman" w:cs="Times New Roman"/>
                <w:sz w:val="24"/>
                <w:szCs w:val="24"/>
              </w:rPr>
            </w:pPr>
            <w:r w:rsidRPr="00D01A5A">
              <w:rPr>
                <w:rFonts w:ascii="Times New Roman" w:hAnsi="Times New Roman" w:cs="Times New Roman"/>
                <w:sz w:val="24"/>
                <w:szCs w:val="24"/>
              </w:rPr>
              <w:t>Specialusis pedagogas</w:t>
            </w:r>
          </w:p>
        </w:tc>
      </w:tr>
      <w:tr w:rsidR="007259E1" w14:paraId="731BB013" w14:textId="77777777" w:rsidTr="00D01A5A">
        <w:tc>
          <w:tcPr>
            <w:tcW w:w="988" w:type="dxa"/>
          </w:tcPr>
          <w:p w14:paraId="2C785F14" w14:textId="0151AD0B" w:rsidR="007259E1" w:rsidRDefault="007259E1" w:rsidP="00D01A5A">
            <w:pPr>
              <w:jc w:val="center"/>
              <w:rPr>
                <w:rFonts w:ascii="Times New Roman" w:hAnsi="Times New Roman" w:cs="Times New Roman"/>
                <w:sz w:val="24"/>
                <w:szCs w:val="24"/>
              </w:rPr>
            </w:pPr>
            <w:r>
              <w:rPr>
                <w:rFonts w:ascii="Times New Roman" w:hAnsi="Times New Roman" w:cs="Times New Roman"/>
                <w:sz w:val="24"/>
                <w:szCs w:val="24"/>
              </w:rPr>
              <w:t>9.</w:t>
            </w:r>
          </w:p>
        </w:tc>
        <w:tc>
          <w:tcPr>
            <w:tcW w:w="8640" w:type="dxa"/>
          </w:tcPr>
          <w:p w14:paraId="20E45849" w14:textId="47792073" w:rsidR="007259E1" w:rsidRPr="00D01A5A" w:rsidRDefault="007259E1" w:rsidP="004048AA">
            <w:pPr>
              <w:rPr>
                <w:rFonts w:ascii="Times New Roman" w:hAnsi="Times New Roman" w:cs="Times New Roman"/>
                <w:sz w:val="24"/>
                <w:szCs w:val="24"/>
              </w:rPr>
            </w:pPr>
            <w:r>
              <w:rPr>
                <w:rFonts w:ascii="Times New Roman" w:hAnsi="Times New Roman" w:cs="Times New Roman"/>
                <w:sz w:val="24"/>
                <w:szCs w:val="24"/>
              </w:rPr>
              <w:t>Kuratorius</w:t>
            </w:r>
          </w:p>
        </w:tc>
      </w:tr>
      <w:tr w:rsidR="007259E1" w14:paraId="6624167C" w14:textId="77777777" w:rsidTr="00D01A5A">
        <w:tc>
          <w:tcPr>
            <w:tcW w:w="988" w:type="dxa"/>
          </w:tcPr>
          <w:p w14:paraId="0D3C2C83" w14:textId="627B8507" w:rsidR="007259E1" w:rsidRDefault="007259E1" w:rsidP="00D01A5A">
            <w:pPr>
              <w:jc w:val="center"/>
              <w:rPr>
                <w:rFonts w:ascii="Times New Roman" w:hAnsi="Times New Roman" w:cs="Times New Roman"/>
                <w:sz w:val="24"/>
                <w:szCs w:val="24"/>
              </w:rPr>
            </w:pPr>
            <w:r>
              <w:rPr>
                <w:rFonts w:ascii="Times New Roman" w:hAnsi="Times New Roman" w:cs="Times New Roman"/>
                <w:sz w:val="24"/>
                <w:szCs w:val="24"/>
              </w:rPr>
              <w:t>10.</w:t>
            </w:r>
          </w:p>
        </w:tc>
        <w:tc>
          <w:tcPr>
            <w:tcW w:w="8640" w:type="dxa"/>
          </w:tcPr>
          <w:p w14:paraId="58844A52" w14:textId="7F72B595" w:rsidR="007259E1" w:rsidRPr="007259E1" w:rsidRDefault="007259E1" w:rsidP="004048AA">
            <w:pPr>
              <w:rPr>
                <w:rFonts w:ascii="Times New Roman" w:hAnsi="Times New Roman" w:cs="Times New Roman"/>
                <w:sz w:val="24"/>
                <w:szCs w:val="24"/>
              </w:rPr>
            </w:pPr>
            <w:r w:rsidRPr="007259E1">
              <w:rPr>
                <w:rFonts w:ascii="Times New Roman" w:hAnsi="Times New Roman" w:cs="Times New Roman"/>
                <w:color w:val="000000"/>
                <w:sz w:val="24"/>
                <w:szCs w:val="24"/>
              </w:rPr>
              <w:t>Statybų priežiūros ir šilumos ūkio operatoriu</w:t>
            </w:r>
            <w:r>
              <w:rPr>
                <w:rFonts w:ascii="Times New Roman" w:hAnsi="Times New Roman" w:cs="Times New Roman"/>
                <w:color w:val="000000"/>
                <w:sz w:val="24"/>
                <w:szCs w:val="24"/>
              </w:rPr>
              <w:t>s</w:t>
            </w:r>
          </w:p>
        </w:tc>
      </w:tr>
      <w:tr w:rsidR="007259E1" w14:paraId="7C3CC2A1" w14:textId="77777777" w:rsidTr="00AA5CE5">
        <w:tc>
          <w:tcPr>
            <w:tcW w:w="988" w:type="dxa"/>
          </w:tcPr>
          <w:p w14:paraId="2612E409" w14:textId="151570B6" w:rsidR="007259E1" w:rsidRDefault="007259E1" w:rsidP="00AA5CE5">
            <w:pPr>
              <w:jc w:val="center"/>
              <w:rPr>
                <w:rFonts w:ascii="Times New Roman" w:hAnsi="Times New Roman" w:cs="Times New Roman"/>
                <w:sz w:val="24"/>
                <w:szCs w:val="24"/>
              </w:rPr>
            </w:pPr>
            <w:r>
              <w:rPr>
                <w:rFonts w:ascii="Times New Roman" w:hAnsi="Times New Roman" w:cs="Times New Roman"/>
                <w:sz w:val="24"/>
                <w:szCs w:val="24"/>
              </w:rPr>
              <w:t>11.</w:t>
            </w:r>
          </w:p>
        </w:tc>
        <w:tc>
          <w:tcPr>
            <w:tcW w:w="8640" w:type="dxa"/>
          </w:tcPr>
          <w:p w14:paraId="3DC2FBA5" w14:textId="2D8CC934" w:rsidR="007259E1" w:rsidRPr="00D01A5A" w:rsidRDefault="007259E1" w:rsidP="00AA5CE5">
            <w:pPr>
              <w:rPr>
                <w:rFonts w:ascii="Times New Roman" w:hAnsi="Times New Roman" w:cs="Times New Roman"/>
                <w:sz w:val="24"/>
                <w:szCs w:val="24"/>
              </w:rPr>
            </w:pPr>
            <w:r w:rsidRPr="00D01A5A">
              <w:rPr>
                <w:rFonts w:ascii="Times New Roman" w:hAnsi="Times New Roman" w:cs="Times New Roman"/>
                <w:sz w:val="24"/>
                <w:szCs w:val="24"/>
              </w:rPr>
              <w:t>Pailgintos mokymosi dienos grupės auklėtojas</w:t>
            </w:r>
          </w:p>
        </w:tc>
      </w:tr>
      <w:tr w:rsidR="007259E1" w14:paraId="1FC8A91A" w14:textId="77777777" w:rsidTr="00AA5CE5">
        <w:tc>
          <w:tcPr>
            <w:tcW w:w="988" w:type="dxa"/>
          </w:tcPr>
          <w:p w14:paraId="42038496" w14:textId="66C7BD9D" w:rsidR="007259E1" w:rsidRDefault="007259E1" w:rsidP="00AA5CE5">
            <w:pPr>
              <w:jc w:val="center"/>
              <w:rPr>
                <w:rFonts w:ascii="Times New Roman" w:hAnsi="Times New Roman" w:cs="Times New Roman"/>
                <w:sz w:val="24"/>
                <w:szCs w:val="24"/>
              </w:rPr>
            </w:pPr>
            <w:r>
              <w:rPr>
                <w:rFonts w:ascii="Times New Roman" w:hAnsi="Times New Roman" w:cs="Times New Roman"/>
                <w:sz w:val="24"/>
                <w:szCs w:val="24"/>
              </w:rPr>
              <w:t>12.</w:t>
            </w:r>
          </w:p>
        </w:tc>
        <w:tc>
          <w:tcPr>
            <w:tcW w:w="8640" w:type="dxa"/>
          </w:tcPr>
          <w:p w14:paraId="1C025020" w14:textId="26BD3390" w:rsidR="007259E1" w:rsidRPr="00D01A5A" w:rsidRDefault="007259E1" w:rsidP="00AA5CE5">
            <w:pPr>
              <w:rPr>
                <w:rFonts w:ascii="Times New Roman" w:hAnsi="Times New Roman" w:cs="Times New Roman"/>
                <w:sz w:val="24"/>
                <w:szCs w:val="24"/>
              </w:rPr>
            </w:pPr>
            <w:r w:rsidRPr="00D01A5A">
              <w:rPr>
                <w:rFonts w:ascii="Times New Roman" w:hAnsi="Times New Roman" w:cs="Times New Roman"/>
                <w:sz w:val="24"/>
                <w:szCs w:val="24"/>
              </w:rPr>
              <w:t>Kompiuterių priežiūros specialistas</w:t>
            </w:r>
          </w:p>
        </w:tc>
      </w:tr>
      <w:tr w:rsidR="007259E1" w14:paraId="47C30D78" w14:textId="77777777" w:rsidTr="00AA5CE5">
        <w:tc>
          <w:tcPr>
            <w:tcW w:w="988" w:type="dxa"/>
          </w:tcPr>
          <w:p w14:paraId="700C1D3D" w14:textId="3B09AA2F" w:rsidR="007259E1" w:rsidRDefault="007259E1" w:rsidP="00AA5CE5">
            <w:pPr>
              <w:jc w:val="center"/>
              <w:rPr>
                <w:rFonts w:ascii="Times New Roman" w:hAnsi="Times New Roman" w:cs="Times New Roman"/>
                <w:sz w:val="24"/>
                <w:szCs w:val="24"/>
              </w:rPr>
            </w:pPr>
            <w:r>
              <w:rPr>
                <w:rFonts w:ascii="Times New Roman" w:hAnsi="Times New Roman" w:cs="Times New Roman"/>
                <w:sz w:val="24"/>
                <w:szCs w:val="24"/>
              </w:rPr>
              <w:t>13.</w:t>
            </w:r>
          </w:p>
        </w:tc>
        <w:tc>
          <w:tcPr>
            <w:tcW w:w="8640" w:type="dxa"/>
          </w:tcPr>
          <w:p w14:paraId="1BCAA25A" w14:textId="0A95B1D1" w:rsidR="007259E1" w:rsidRPr="00D01A5A" w:rsidRDefault="007259E1" w:rsidP="00AA5CE5">
            <w:pPr>
              <w:rPr>
                <w:rFonts w:ascii="Times New Roman" w:hAnsi="Times New Roman" w:cs="Times New Roman"/>
                <w:sz w:val="24"/>
                <w:szCs w:val="24"/>
              </w:rPr>
            </w:pPr>
            <w:r w:rsidRPr="00D01A5A">
              <w:rPr>
                <w:rFonts w:ascii="Times New Roman" w:hAnsi="Times New Roman" w:cs="Times New Roman"/>
                <w:sz w:val="24"/>
                <w:szCs w:val="24"/>
              </w:rPr>
              <w:t>Sekretorius</w:t>
            </w:r>
          </w:p>
        </w:tc>
      </w:tr>
      <w:tr w:rsidR="007259E1" w14:paraId="20509762" w14:textId="77777777" w:rsidTr="00AA5CE5">
        <w:tc>
          <w:tcPr>
            <w:tcW w:w="988" w:type="dxa"/>
          </w:tcPr>
          <w:p w14:paraId="20E885F8" w14:textId="4421D5CF" w:rsidR="007259E1" w:rsidRDefault="007259E1" w:rsidP="00AA5CE5">
            <w:pPr>
              <w:jc w:val="center"/>
              <w:rPr>
                <w:rFonts w:ascii="Times New Roman" w:hAnsi="Times New Roman" w:cs="Times New Roman"/>
                <w:sz w:val="24"/>
                <w:szCs w:val="24"/>
              </w:rPr>
            </w:pPr>
            <w:r>
              <w:rPr>
                <w:rFonts w:ascii="Times New Roman" w:hAnsi="Times New Roman" w:cs="Times New Roman"/>
                <w:sz w:val="24"/>
                <w:szCs w:val="24"/>
              </w:rPr>
              <w:t>14.</w:t>
            </w:r>
          </w:p>
        </w:tc>
        <w:tc>
          <w:tcPr>
            <w:tcW w:w="8640" w:type="dxa"/>
          </w:tcPr>
          <w:p w14:paraId="1368389D" w14:textId="4C16DD57" w:rsidR="007259E1" w:rsidRPr="00D01A5A" w:rsidRDefault="007259E1" w:rsidP="00AA5CE5">
            <w:pPr>
              <w:rPr>
                <w:rFonts w:ascii="Times New Roman" w:hAnsi="Times New Roman" w:cs="Times New Roman"/>
                <w:sz w:val="24"/>
                <w:szCs w:val="24"/>
              </w:rPr>
            </w:pPr>
            <w:r w:rsidRPr="00D01A5A">
              <w:rPr>
                <w:rFonts w:ascii="Times New Roman" w:hAnsi="Times New Roman" w:cs="Times New Roman"/>
                <w:sz w:val="24"/>
                <w:szCs w:val="24"/>
              </w:rPr>
              <w:t>Vairuotojas</w:t>
            </w:r>
          </w:p>
        </w:tc>
      </w:tr>
      <w:tr w:rsidR="007259E1" w14:paraId="268FCD57" w14:textId="77777777" w:rsidTr="00AA5CE5">
        <w:tc>
          <w:tcPr>
            <w:tcW w:w="988" w:type="dxa"/>
          </w:tcPr>
          <w:p w14:paraId="4ECC54DB" w14:textId="64482EA3" w:rsidR="007259E1" w:rsidRDefault="007259E1" w:rsidP="00AA5CE5">
            <w:pPr>
              <w:jc w:val="center"/>
              <w:rPr>
                <w:rFonts w:ascii="Times New Roman" w:hAnsi="Times New Roman" w:cs="Times New Roman"/>
                <w:sz w:val="24"/>
                <w:szCs w:val="24"/>
              </w:rPr>
            </w:pPr>
            <w:r>
              <w:rPr>
                <w:rFonts w:ascii="Times New Roman" w:hAnsi="Times New Roman" w:cs="Times New Roman"/>
                <w:sz w:val="24"/>
                <w:szCs w:val="24"/>
              </w:rPr>
              <w:t>15.</w:t>
            </w:r>
          </w:p>
        </w:tc>
        <w:tc>
          <w:tcPr>
            <w:tcW w:w="8640" w:type="dxa"/>
          </w:tcPr>
          <w:p w14:paraId="0FE02FA0" w14:textId="1BDF5C51" w:rsidR="007259E1" w:rsidRPr="00D01A5A" w:rsidRDefault="007259E1" w:rsidP="00AA5CE5">
            <w:pPr>
              <w:rPr>
                <w:rFonts w:ascii="Times New Roman" w:hAnsi="Times New Roman" w:cs="Times New Roman"/>
                <w:sz w:val="24"/>
                <w:szCs w:val="24"/>
              </w:rPr>
            </w:pPr>
            <w:r w:rsidRPr="00D01A5A">
              <w:rPr>
                <w:rFonts w:ascii="Times New Roman" w:hAnsi="Times New Roman" w:cs="Times New Roman"/>
                <w:sz w:val="24"/>
                <w:szCs w:val="24"/>
              </w:rPr>
              <w:t>Mokytojo padėjėjas</w:t>
            </w:r>
          </w:p>
        </w:tc>
      </w:tr>
      <w:tr w:rsidR="007259E1" w14:paraId="5BFCD039" w14:textId="77777777" w:rsidTr="00D01A5A">
        <w:tc>
          <w:tcPr>
            <w:tcW w:w="988" w:type="dxa"/>
          </w:tcPr>
          <w:p w14:paraId="77436416" w14:textId="2642A570" w:rsidR="007259E1" w:rsidRDefault="007259E1" w:rsidP="00D01A5A">
            <w:pPr>
              <w:jc w:val="center"/>
              <w:rPr>
                <w:rFonts w:ascii="Times New Roman" w:hAnsi="Times New Roman" w:cs="Times New Roman"/>
                <w:sz w:val="24"/>
                <w:szCs w:val="24"/>
              </w:rPr>
            </w:pPr>
            <w:r>
              <w:rPr>
                <w:rFonts w:ascii="Times New Roman" w:hAnsi="Times New Roman" w:cs="Times New Roman"/>
                <w:sz w:val="24"/>
                <w:szCs w:val="24"/>
              </w:rPr>
              <w:t>16.</w:t>
            </w:r>
          </w:p>
        </w:tc>
        <w:tc>
          <w:tcPr>
            <w:tcW w:w="8640" w:type="dxa"/>
          </w:tcPr>
          <w:p w14:paraId="6F639FF8" w14:textId="5FBE69DA" w:rsidR="007259E1" w:rsidRPr="00D01A5A" w:rsidRDefault="007259E1" w:rsidP="004048AA">
            <w:pPr>
              <w:rPr>
                <w:rFonts w:ascii="Times New Roman" w:hAnsi="Times New Roman" w:cs="Times New Roman"/>
                <w:sz w:val="24"/>
                <w:szCs w:val="24"/>
              </w:rPr>
            </w:pPr>
            <w:r w:rsidRPr="00D01A5A">
              <w:rPr>
                <w:rFonts w:ascii="Times New Roman" w:hAnsi="Times New Roman" w:cs="Times New Roman"/>
                <w:sz w:val="24"/>
                <w:szCs w:val="24"/>
              </w:rPr>
              <w:t>Pastatų ir statinių priežiūros darbininkas</w:t>
            </w:r>
          </w:p>
        </w:tc>
      </w:tr>
    </w:tbl>
    <w:p w14:paraId="4CDC8881" w14:textId="77777777" w:rsidR="00D01A5A" w:rsidRPr="00D01A5A" w:rsidRDefault="00D01A5A" w:rsidP="004048AA">
      <w:pPr>
        <w:spacing w:after="0"/>
        <w:rPr>
          <w:rFonts w:ascii="Times New Roman" w:hAnsi="Times New Roman" w:cs="Times New Roman"/>
          <w:sz w:val="24"/>
          <w:szCs w:val="24"/>
        </w:rPr>
      </w:pPr>
    </w:p>
    <w:sectPr w:rsidR="00D01A5A" w:rsidRPr="00D01A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14A"/>
    <w:multiLevelType w:val="hybridMultilevel"/>
    <w:tmpl w:val="A92C94AC"/>
    <w:lvl w:ilvl="0" w:tplc="D2746BA2">
      <w:start w:val="5"/>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24EF2F36"/>
    <w:multiLevelType w:val="hybridMultilevel"/>
    <w:tmpl w:val="054219C4"/>
    <w:lvl w:ilvl="0" w:tplc="0B82CE96">
      <w:start w:val="39"/>
      <w:numFmt w:val="decimal"/>
      <w:lvlText w:val="%1."/>
      <w:lvlJc w:val="left"/>
      <w:pPr>
        <w:ind w:left="1656" w:hanging="360"/>
      </w:pPr>
      <w:rPr>
        <w:rFonts w:hint="default"/>
        <w:b w:val="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407454F8"/>
    <w:multiLevelType w:val="hybridMultilevel"/>
    <w:tmpl w:val="23DAB7F2"/>
    <w:lvl w:ilvl="0" w:tplc="1B56FAF4">
      <w:start w:val="3"/>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50F05157"/>
    <w:multiLevelType w:val="hybridMultilevel"/>
    <w:tmpl w:val="9D4600EE"/>
    <w:lvl w:ilvl="0" w:tplc="846EF488">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6F"/>
    <w:rsid w:val="000979B4"/>
    <w:rsid w:val="0024207A"/>
    <w:rsid w:val="002721DE"/>
    <w:rsid w:val="002C106F"/>
    <w:rsid w:val="00306EDD"/>
    <w:rsid w:val="004048AA"/>
    <w:rsid w:val="004B5B23"/>
    <w:rsid w:val="0052564A"/>
    <w:rsid w:val="005A0F17"/>
    <w:rsid w:val="007259E1"/>
    <w:rsid w:val="00746A53"/>
    <w:rsid w:val="00777541"/>
    <w:rsid w:val="009A492B"/>
    <w:rsid w:val="00C43531"/>
    <w:rsid w:val="00D01A5A"/>
    <w:rsid w:val="00D53BF0"/>
    <w:rsid w:val="00E63587"/>
    <w:rsid w:val="00EE6698"/>
    <w:rsid w:val="00F77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31DC"/>
  <w15:chartTrackingRefBased/>
  <w15:docId w15:val="{02B2D5AD-8709-4298-90B8-FF45D0F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06EDD"/>
    <w:pPr>
      <w:ind w:left="720"/>
      <w:contextualSpacing/>
    </w:pPr>
  </w:style>
  <w:style w:type="table" w:styleId="Lentelstinklelis">
    <w:name w:val="Table Grid"/>
    <w:basedOn w:val="prastojilentel"/>
    <w:uiPriority w:val="39"/>
    <w:rsid w:val="00D0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4870</Words>
  <Characters>2777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Stasys Gabrielaitis</dc:creator>
  <cp:keywords/>
  <dc:description/>
  <cp:lastModifiedBy>Stasys Gabrielaitis</cp:lastModifiedBy>
  <cp:revision>3</cp:revision>
  <dcterms:created xsi:type="dcterms:W3CDTF">2020-11-30T12:03:00Z</dcterms:created>
  <dcterms:modified xsi:type="dcterms:W3CDTF">2020-12-08T08:36:00Z</dcterms:modified>
</cp:coreProperties>
</file>